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E4541" w14:textId="465D4902" w:rsidR="0046094F" w:rsidRDefault="00C920C9" w:rsidP="00450624">
      <w:pPr>
        <w:pStyle w:val="ListParagraph"/>
        <w:ind w:left="737" w:firstLine="0"/>
        <w:rPr>
          <w:b/>
          <w:bCs/>
          <w:color w:val="365F91"/>
          <w:sz w:val="24"/>
          <w:szCs w:val="24"/>
        </w:rPr>
      </w:pPr>
      <w:r>
        <w:rPr>
          <w:noProof/>
        </w:rPr>
        <w:drawing>
          <wp:inline distT="0" distB="0" distL="0" distR="0" wp14:anchorId="7DD6D790" wp14:editId="44E967D8">
            <wp:extent cx="2071707" cy="1306195"/>
            <wp:effectExtent l="0" t="0" r="508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 2025-03-20 at 23.21.4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775" cy="1321370"/>
                    </a:xfrm>
                    <a:prstGeom prst="rect">
                      <a:avLst/>
                    </a:prstGeom>
                  </pic:spPr>
                </pic:pic>
              </a:graphicData>
            </a:graphic>
          </wp:inline>
        </w:drawing>
      </w:r>
      <w:r w:rsidR="002B590F">
        <w:rPr>
          <w:noProof/>
        </w:rPr>
        <w:drawing>
          <wp:inline distT="0" distB="0" distL="0" distR="0" wp14:anchorId="2344E6BE" wp14:editId="4DFC0DAF">
            <wp:extent cx="1202267" cy="512128"/>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5-03-20 at 23.28.19.png"/>
                    <pic:cNvPicPr/>
                  </pic:nvPicPr>
                  <pic:blipFill rotWithShape="1">
                    <a:blip r:embed="rId9">
                      <a:extLst>
                        <a:ext uri="{28A0092B-C50C-407E-A947-70E740481C1C}">
                          <a14:useLocalDpi xmlns:a14="http://schemas.microsoft.com/office/drawing/2010/main" val="0"/>
                        </a:ext>
                      </a:extLst>
                    </a:blip>
                    <a:srcRect l="1872" t="3598"/>
                    <a:stretch/>
                  </pic:blipFill>
                  <pic:spPr bwMode="auto">
                    <a:xfrm>
                      <a:off x="0" y="0"/>
                      <a:ext cx="1202267" cy="512128"/>
                    </a:xfrm>
                    <a:prstGeom prst="rect">
                      <a:avLst/>
                    </a:prstGeom>
                    <a:ln>
                      <a:noFill/>
                    </a:ln>
                    <a:extLst>
                      <a:ext uri="{53640926-AAD7-44D8-BBD7-CCE9431645EC}">
                        <a14:shadowObscured xmlns:a14="http://schemas.microsoft.com/office/drawing/2010/main"/>
                      </a:ext>
                    </a:extLst>
                  </pic:spPr>
                </pic:pic>
              </a:graphicData>
            </a:graphic>
          </wp:inline>
        </w:drawing>
      </w:r>
      <w:r w:rsidR="00E84A3C">
        <w:rPr>
          <w:b/>
          <w:bCs/>
          <w:noProof/>
          <w:color w:val="365F91"/>
          <w:sz w:val="24"/>
          <w:szCs w:val="24"/>
        </w:rPr>
        <w:drawing>
          <wp:inline distT="0" distB="0" distL="0" distR="0" wp14:anchorId="03C69983" wp14:editId="57784F29">
            <wp:extent cx="1781175" cy="1240155"/>
            <wp:effectExtent l="0" t="0" r="9525" b="0"/>
            <wp:docPr id="1049669006" name="Picture 7" descr="A logo of a boat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69006" name="Picture 7" descr="A logo of a boat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781175" cy="1240155"/>
                    </a:xfrm>
                    <a:prstGeom prst="rect">
                      <a:avLst/>
                    </a:prstGeom>
                  </pic:spPr>
                </pic:pic>
              </a:graphicData>
            </a:graphic>
          </wp:inline>
        </w:drawing>
      </w:r>
    </w:p>
    <w:p w14:paraId="5796F664" w14:textId="77777777" w:rsidR="00E84A3C" w:rsidRDefault="00E84A3C" w:rsidP="00450624">
      <w:pPr>
        <w:pStyle w:val="ListParagraph"/>
        <w:ind w:left="737" w:firstLine="0"/>
        <w:rPr>
          <w:b/>
          <w:bCs/>
          <w:color w:val="365F91"/>
          <w:sz w:val="24"/>
          <w:szCs w:val="24"/>
        </w:rPr>
      </w:pPr>
    </w:p>
    <w:p w14:paraId="57F1149D" w14:textId="77777777" w:rsidR="00E84A3C" w:rsidRDefault="00E84A3C" w:rsidP="00450624">
      <w:pPr>
        <w:pStyle w:val="ListParagraph"/>
        <w:ind w:left="737" w:firstLine="0"/>
        <w:rPr>
          <w:b/>
          <w:bCs/>
          <w:color w:val="365F91"/>
          <w:sz w:val="24"/>
          <w:szCs w:val="24"/>
        </w:rPr>
      </w:pPr>
    </w:p>
    <w:p w14:paraId="486224CB" w14:textId="3BB7ED66" w:rsidR="002B590F" w:rsidRDefault="002B590F" w:rsidP="002B590F">
      <w:pPr>
        <w:pStyle w:val="Header"/>
        <w:rPr>
          <w:rFonts w:ascii="ArialMT" w:eastAsia="Times New Roman" w:hAnsi="ArialMT" w:cs="Times New Roman"/>
          <w:i/>
          <w:color w:val="0070C0"/>
        </w:rPr>
      </w:pPr>
      <w:r>
        <w:rPr>
          <w:rFonts w:ascii="ArialMT" w:eastAsia="Times New Roman" w:hAnsi="ArialMT" w:cs="Times New Roman"/>
          <w:i/>
          <w:color w:val="0070C0"/>
        </w:rPr>
        <w:tab/>
      </w:r>
      <w:r>
        <w:rPr>
          <w:rFonts w:ascii="ArialMT" w:eastAsia="Times New Roman" w:hAnsi="ArialMT" w:cs="Times New Roman"/>
          <w:i/>
          <w:color w:val="0070C0"/>
        </w:rPr>
        <w:tab/>
      </w:r>
      <w:r w:rsidRPr="007B0589">
        <w:rPr>
          <w:rFonts w:ascii="ArialMT" w:eastAsia="Times New Roman" w:hAnsi="ArialMT" w:cs="Times New Roman"/>
          <w:i/>
          <w:color w:val="0070C0"/>
        </w:rPr>
        <w:t xml:space="preserve">www.cogsracing.org.uk/ </w:t>
      </w:r>
    </w:p>
    <w:p w14:paraId="782A68B8" w14:textId="1A1B3381" w:rsidR="002B590F" w:rsidRDefault="002B590F" w:rsidP="002B590F">
      <w:pPr>
        <w:pStyle w:val="Header"/>
        <w:rPr>
          <w:rFonts w:ascii="ArialMT" w:eastAsia="Times New Roman" w:hAnsi="ArialMT" w:cs="Times New Roman"/>
          <w:i/>
          <w:color w:val="0070C0"/>
        </w:rPr>
      </w:pPr>
      <w:r>
        <w:rPr>
          <w:rFonts w:ascii="ArialMT" w:eastAsia="Times New Roman" w:hAnsi="ArialMT" w:cs="Times New Roman"/>
          <w:i/>
          <w:color w:val="0070C0"/>
        </w:rPr>
        <w:tab/>
      </w:r>
      <w:r>
        <w:rPr>
          <w:rFonts w:ascii="ArialMT" w:eastAsia="Times New Roman" w:hAnsi="ArialMT" w:cs="Times New Roman"/>
          <w:i/>
          <w:color w:val="0070C0"/>
        </w:rPr>
        <w:tab/>
      </w:r>
      <w:r w:rsidRPr="007B0589">
        <w:rPr>
          <w:rFonts w:ascii="ArialMT" w:eastAsia="Times New Roman" w:hAnsi="ArialMT" w:cs="Times New Roman"/>
          <w:i/>
          <w:color w:val="0070C0"/>
        </w:rPr>
        <w:t>email:chairman@cogsracing.org.uk</w:t>
      </w:r>
    </w:p>
    <w:p w14:paraId="3EA98D9B" w14:textId="77777777" w:rsidR="00006FA3" w:rsidRPr="00001448" w:rsidRDefault="00006FA3" w:rsidP="00006FA3">
      <w:pPr>
        <w:pStyle w:val="Header"/>
      </w:pPr>
    </w:p>
    <w:p w14:paraId="09AA3D31" w14:textId="77777777" w:rsidR="00006FA3" w:rsidRDefault="00006FA3" w:rsidP="00006FA3">
      <w:pPr>
        <w:jc w:val="center"/>
        <w:rPr>
          <w:b/>
          <w:bCs/>
          <w:color w:val="365F91"/>
        </w:rPr>
      </w:pPr>
      <w:r w:rsidRPr="00DA5FDA">
        <w:rPr>
          <w:noProof/>
          <w:lang w:val="en-US"/>
        </w:rPr>
        <w:drawing>
          <wp:inline distT="0" distB="0" distL="0" distR="0" wp14:anchorId="67AC5AE6" wp14:editId="5A282675">
            <wp:extent cx="801974" cy="708237"/>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296" cy="716469"/>
                    </a:xfrm>
                    <a:prstGeom prst="rect">
                      <a:avLst/>
                    </a:prstGeom>
                    <a:noFill/>
                    <a:ln>
                      <a:noFill/>
                    </a:ln>
                  </pic:spPr>
                </pic:pic>
              </a:graphicData>
            </a:graphic>
          </wp:inline>
        </w:drawing>
      </w:r>
    </w:p>
    <w:p w14:paraId="62FA3805" w14:textId="77777777" w:rsidR="00006FA3" w:rsidRPr="007B0589" w:rsidRDefault="00006FA3" w:rsidP="00006FA3">
      <w:pPr>
        <w:jc w:val="center"/>
        <w:rPr>
          <w:b/>
          <w:bCs/>
          <w:color w:val="0070C0"/>
        </w:rPr>
      </w:pPr>
      <w:r w:rsidRPr="007B0589">
        <w:rPr>
          <w:b/>
          <w:bCs/>
          <w:color w:val="0070C0"/>
        </w:rPr>
        <w:t>RCYC Sailing Ltd</w:t>
      </w:r>
    </w:p>
    <w:p w14:paraId="60EFB5F2" w14:textId="251AC602" w:rsidR="00006FA3" w:rsidRDefault="00181722" w:rsidP="00006FA3">
      <w:pPr>
        <w:jc w:val="center"/>
        <w:rPr>
          <w:rFonts w:eastAsia="Times New Roman"/>
          <w:b/>
          <w:color w:val="0070C0"/>
          <w:sz w:val="32"/>
          <w:u w:val="single"/>
        </w:rPr>
      </w:pPr>
      <w:r>
        <w:rPr>
          <w:rFonts w:eastAsia="Times New Roman"/>
          <w:b/>
          <w:color w:val="0070C0"/>
          <w:sz w:val="32"/>
          <w:u w:val="single"/>
        </w:rPr>
        <w:t xml:space="preserve">TRINITY </w:t>
      </w:r>
      <w:r w:rsidR="00006FA3">
        <w:rPr>
          <w:rFonts w:eastAsia="Times New Roman"/>
          <w:b/>
          <w:color w:val="0070C0"/>
          <w:sz w:val="32"/>
          <w:u w:val="single"/>
        </w:rPr>
        <w:t xml:space="preserve">RACE </w:t>
      </w:r>
    </w:p>
    <w:p w14:paraId="3299B227" w14:textId="1BC6BBAE" w:rsidR="00006FA3" w:rsidRDefault="00006FA3" w:rsidP="00006FA3">
      <w:pPr>
        <w:jc w:val="center"/>
        <w:rPr>
          <w:rFonts w:eastAsia="Times New Roman"/>
          <w:b/>
          <w:color w:val="0070C0"/>
          <w:sz w:val="32"/>
          <w:u w:val="single"/>
        </w:rPr>
      </w:pPr>
      <w:r>
        <w:rPr>
          <w:rFonts w:eastAsia="Times New Roman"/>
          <w:b/>
          <w:color w:val="0070C0"/>
          <w:sz w:val="32"/>
          <w:u w:val="single"/>
        </w:rPr>
        <w:t xml:space="preserve">Saturday </w:t>
      </w:r>
      <w:r w:rsidR="00181722">
        <w:rPr>
          <w:rFonts w:eastAsia="Times New Roman"/>
          <w:b/>
          <w:color w:val="0070C0"/>
          <w:sz w:val="32"/>
          <w:u w:val="single"/>
        </w:rPr>
        <w:t>2</w:t>
      </w:r>
      <w:r>
        <w:rPr>
          <w:rFonts w:eastAsia="Times New Roman"/>
          <w:b/>
          <w:color w:val="0070C0"/>
          <w:sz w:val="32"/>
          <w:u w:val="single"/>
        </w:rPr>
        <w:t>3</w:t>
      </w:r>
      <w:r w:rsidRPr="00006FA3">
        <w:rPr>
          <w:rFonts w:eastAsia="Times New Roman"/>
          <w:b/>
          <w:color w:val="0070C0"/>
          <w:sz w:val="32"/>
          <w:u w:val="single"/>
          <w:vertAlign w:val="superscript"/>
        </w:rPr>
        <w:t>rd</w:t>
      </w:r>
      <w:r w:rsidR="00181722">
        <w:rPr>
          <w:rFonts w:eastAsia="Times New Roman"/>
          <w:b/>
          <w:color w:val="0070C0"/>
          <w:sz w:val="32"/>
          <w:u w:val="single"/>
        </w:rPr>
        <w:t xml:space="preserve"> </w:t>
      </w:r>
      <w:r w:rsidR="00587CB7">
        <w:rPr>
          <w:rFonts w:eastAsia="Times New Roman"/>
          <w:b/>
          <w:color w:val="0070C0"/>
          <w:sz w:val="32"/>
          <w:u w:val="single"/>
        </w:rPr>
        <w:t>to Monday 25</w:t>
      </w:r>
      <w:r w:rsidR="00587CB7" w:rsidRPr="00587CB7">
        <w:rPr>
          <w:rFonts w:eastAsia="Times New Roman"/>
          <w:b/>
          <w:color w:val="0070C0"/>
          <w:sz w:val="32"/>
          <w:u w:val="single"/>
          <w:vertAlign w:val="superscript"/>
        </w:rPr>
        <w:t>th</w:t>
      </w:r>
      <w:r w:rsidR="00587CB7">
        <w:rPr>
          <w:rFonts w:eastAsia="Times New Roman"/>
          <w:b/>
          <w:color w:val="0070C0"/>
          <w:sz w:val="32"/>
          <w:u w:val="single"/>
        </w:rPr>
        <w:t xml:space="preserve"> </w:t>
      </w:r>
      <w:r w:rsidR="00181722">
        <w:rPr>
          <w:rFonts w:eastAsia="Times New Roman"/>
          <w:b/>
          <w:color w:val="0070C0"/>
          <w:sz w:val="32"/>
          <w:u w:val="single"/>
        </w:rPr>
        <w:t>August</w:t>
      </w:r>
      <w:r>
        <w:rPr>
          <w:rFonts w:eastAsia="Times New Roman"/>
          <w:b/>
          <w:color w:val="0070C0"/>
          <w:sz w:val="32"/>
          <w:u w:val="single"/>
        </w:rPr>
        <w:t xml:space="preserve"> 2025</w:t>
      </w:r>
    </w:p>
    <w:p w14:paraId="082ADB84" w14:textId="26AEA6DA" w:rsidR="00006FA3" w:rsidRPr="00006FA3" w:rsidRDefault="00006FA3" w:rsidP="00006FA3">
      <w:pPr>
        <w:jc w:val="center"/>
        <w:rPr>
          <w:b/>
          <w:bCs/>
          <w:color w:val="0070C0"/>
          <w:sz w:val="28"/>
          <w:szCs w:val="28"/>
        </w:rPr>
      </w:pPr>
      <w:r w:rsidRPr="00006FA3">
        <w:rPr>
          <w:b/>
          <w:bCs/>
          <w:color w:val="0070C0"/>
          <w:sz w:val="28"/>
          <w:szCs w:val="28"/>
        </w:rPr>
        <w:t>(an element of the COGS Offshore Series 2025)</w:t>
      </w:r>
    </w:p>
    <w:p w14:paraId="4D546320" w14:textId="77777777" w:rsidR="00006FA3" w:rsidRPr="00BA123E" w:rsidRDefault="00006FA3" w:rsidP="00006FA3">
      <w:pPr>
        <w:jc w:val="center"/>
        <w:rPr>
          <w:rFonts w:eastAsia="Times New Roman"/>
          <w:i/>
          <w:color w:val="0070C0"/>
          <w:szCs w:val="22"/>
        </w:rPr>
      </w:pPr>
      <w:r w:rsidRPr="00BA123E">
        <w:rPr>
          <w:rFonts w:eastAsia="Times New Roman"/>
          <w:i/>
          <w:color w:val="0070C0"/>
          <w:szCs w:val="22"/>
        </w:rPr>
        <w:t>Organizing Authority: RCYC Sailing Ltd</w:t>
      </w:r>
    </w:p>
    <w:p w14:paraId="62469D01" w14:textId="2D68D174" w:rsidR="00006FA3" w:rsidRPr="00BA123E" w:rsidRDefault="00006FA3" w:rsidP="00006FA3">
      <w:pPr>
        <w:jc w:val="center"/>
        <w:rPr>
          <w:rFonts w:eastAsia="Times New Roman"/>
          <w:i/>
          <w:color w:val="0070C0"/>
          <w:szCs w:val="22"/>
        </w:rPr>
      </w:pPr>
      <w:r w:rsidRPr="00BA123E">
        <w:rPr>
          <w:rFonts w:eastAsia="Times New Roman"/>
          <w:i/>
          <w:color w:val="0070C0"/>
          <w:szCs w:val="22"/>
        </w:rPr>
        <w:t>Greenbank, Falmouth, Cornwall, UK</w:t>
      </w:r>
    </w:p>
    <w:p w14:paraId="38BD11D7" w14:textId="29380DEF" w:rsidR="002B590F" w:rsidRPr="00006FA3" w:rsidRDefault="00006FA3" w:rsidP="00006FA3">
      <w:pPr>
        <w:jc w:val="center"/>
        <w:rPr>
          <w:rFonts w:eastAsia="Times New Roman"/>
          <w:i/>
          <w:color w:val="0070C0"/>
          <w:szCs w:val="22"/>
        </w:rPr>
      </w:pPr>
      <w:hyperlink r:id="rId12" w:history="1">
        <w:r w:rsidRPr="00BA123E">
          <w:rPr>
            <w:rStyle w:val="Hyperlink"/>
            <w:rFonts w:eastAsia="Times New Roman"/>
            <w:i/>
            <w:szCs w:val="22"/>
          </w:rPr>
          <w:t>www.royalcornwallyachtclub.org/</w:t>
        </w:r>
      </w:hyperlink>
      <w:r w:rsidRPr="00BA123E">
        <w:rPr>
          <w:rFonts w:eastAsia="Times New Roman"/>
          <w:i/>
          <w:color w:val="0070C0"/>
          <w:szCs w:val="22"/>
        </w:rPr>
        <w:t xml:space="preserve"> email: contact@rcycsailing.org</w:t>
      </w:r>
    </w:p>
    <w:p w14:paraId="5C487AEF" w14:textId="77777777" w:rsidR="00237BC6" w:rsidRPr="0022558C" w:rsidRDefault="00237BC6" w:rsidP="00DD185F">
      <w:pPr>
        <w:ind w:right="-617"/>
        <w:rPr>
          <w:b/>
          <w:bCs/>
          <w:color w:val="365F91"/>
          <w:sz w:val="28"/>
          <w:szCs w:val="28"/>
        </w:rPr>
      </w:pPr>
    </w:p>
    <w:p w14:paraId="63A105A7" w14:textId="0B6F2798" w:rsidR="00237BC6" w:rsidRDefault="00237BC6" w:rsidP="00DD185F">
      <w:pPr>
        <w:jc w:val="center"/>
        <w:rPr>
          <w:b/>
          <w:bCs/>
          <w:color w:val="0070C0"/>
          <w:sz w:val="32"/>
          <w:u w:val="single"/>
        </w:rPr>
      </w:pPr>
      <w:r w:rsidRPr="00006FA3">
        <w:rPr>
          <w:b/>
          <w:bCs/>
          <w:color w:val="0070C0"/>
          <w:sz w:val="32"/>
          <w:u w:val="single"/>
        </w:rPr>
        <w:t>NOTICE OF RACE</w:t>
      </w:r>
    </w:p>
    <w:p w14:paraId="598DECFD" w14:textId="77777777" w:rsidR="00C71BAF" w:rsidRPr="00C71BAF" w:rsidRDefault="00C71BAF" w:rsidP="00C71BAF">
      <w:pPr>
        <w:pStyle w:val="NormalWeb"/>
        <w:spacing w:before="0" w:beforeAutospacing="0" w:after="0" w:afterAutospacing="0"/>
        <w:rPr>
          <w:rFonts w:ascii="Arial" w:hAnsi="Arial" w:cs="Arial"/>
          <w:i/>
          <w:sz w:val="16"/>
          <w:szCs w:val="16"/>
        </w:rPr>
      </w:pPr>
      <w:r w:rsidRPr="00C71BAF">
        <w:rPr>
          <w:rFonts w:ascii="Arial" w:hAnsi="Arial" w:cs="Arial"/>
          <w:i/>
          <w:sz w:val="16"/>
          <w:szCs w:val="16"/>
        </w:rPr>
        <w:t xml:space="preserve">Abbreviations: </w:t>
      </w:r>
      <w:r w:rsidRPr="00C71BAF">
        <w:rPr>
          <w:rFonts w:ascii="Arial" w:hAnsi="Arial" w:cs="Arial"/>
          <w:i/>
          <w:sz w:val="16"/>
          <w:szCs w:val="16"/>
        </w:rPr>
        <w:tab/>
        <w:t>[DP] – Rules for which the penalties are at the discretion of the protest committee.</w:t>
      </w:r>
    </w:p>
    <w:p w14:paraId="424EAF96" w14:textId="1DDF80C9" w:rsidR="005030C9" w:rsidRPr="00C71BAF" w:rsidRDefault="00C71BAF" w:rsidP="00C71BAF">
      <w:pPr>
        <w:ind w:left="720" w:firstLine="720"/>
        <w:rPr>
          <w:rFonts w:eastAsia="Times New Roman"/>
          <w:i/>
          <w:sz w:val="16"/>
          <w:szCs w:val="16"/>
        </w:rPr>
      </w:pPr>
      <w:r w:rsidRPr="00C71BAF">
        <w:rPr>
          <w:rFonts w:eastAsia="Times New Roman"/>
          <w:i/>
          <w:sz w:val="16"/>
          <w:szCs w:val="16"/>
        </w:rPr>
        <w:t xml:space="preserve">[NP] - means that a boat may not protest another boat for breaking that rule.  This changes RRS 60.1.  </w:t>
      </w:r>
    </w:p>
    <w:p w14:paraId="3362C7E9" w14:textId="77777777" w:rsidR="00237BC6" w:rsidRPr="00AE33A8" w:rsidRDefault="00237BC6" w:rsidP="00DD185F">
      <w:pPr>
        <w:pStyle w:val="Heading1"/>
        <w:numPr>
          <w:ilvl w:val="0"/>
          <w:numId w:val="1"/>
        </w:numPr>
        <w:pBdr>
          <w:bottom w:val="single" w:sz="12" w:space="1" w:color="365F91"/>
        </w:pBdr>
        <w:ind w:left="709" w:hanging="709"/>
        <w:rPr>
          <w:color w:val="365F91"/>
          <w:sz w:val="24"/>
          <w:szCs w:val="24"/>
        </w:rPr>
      </w:pPr>
      <w:r w:rsidRPr="00AE33A8">
        <w:rPr>
          <w:color w:val="365F91"/>
          <w:sz w:val="24"/>
          <w:szCs w:val="24"/>
        </w:rPr>
        <w:t>RULES</w:t>
      </w:r>
    </w:p>
    <w:p w14:paraId="0795FED0" w14:textId="77777777" w:rsidR="005030C9" w:rsidRPr="0079051F" w:rsidRDefault="00AE33A8" w:rsidP="005030C9">
      <w:pPr>
        <w:ind w:right="-617"/>
        <w:rPr>
          <w:color w:val="auto"/>
          <w:sz w:val="20"/>
          <w:szCs w:val="20"/>
        </w:rPr>
      </w:pPr>
      <w:bookmarkStart w:id="0" w:name="OLE_LINK37"/>
      <w:r w:rsidRPr="0079051F">
        <w:rPr>
          <w:color w:val="auto"/>
          <w:sz w:val="20"/>
          <w:szCs w:val="20"/>
        </w:rPr>
        <w:t>1.1</w:t>
      </w:r>
      <w:r w:rsidRPr="0079051F">
        <w:rPr>
          <w:color w:val="auto"/>
          <w:sz w:val="20"/>
          <w:szCs w:val="20"/>
        </w:rPr>
        <w:tab/>
      </w:r>
      <w:r w:rsidR="00BA46AD" w:rsidRPr="0079051F">
        <w:rPr>
          <w:color w:val="auto"/>
          <w:sz w:val="20"/>
          <w:szCs w:val="20"/>
        </w:rPr>
        <w:t xml:space="preserve">The </w:t>
      </w:r>
      <w:r w:rsidR="00A44A09" w:rsidRPr="0079051F">
        <w:rPr>
          <w:color w:val="auto"/>
          <w:sz w:val="20"/>
          <w:szCs w:val="20"/>
        </w:rPr>
        <w:t>race</w:t>
      </w:r>
      <w:r w:rsidR="00BA46AD" w:rsidRPr="0079051F">
        <w:rPr>
          <w:color w:val="auto"/>
          <w:sz w:val="20"/>
          <w:szCs w:val="20"/>
        </w:rPr>
        <w:t xml:space="preserve"> will be governed by</w:t>
      </w:r>
      <w:r w:rsidR="00237BC6" w:rsidRPr="0079051F">
        <w:rPr>
          <w:color w:val="auto"/>
          <w:sz w:val="20"/>
          <w:szCs w:val="20"/>
        </w:rPr>
        <w:t xml:space="preserve"> the rules as defined in </w:t>
      </w:r>
      <w:r w:rsidR="00237BC6" w:rsidRPr="0079051F">
        <w:rPr>
          <w:i/>
          <w:color w:val="auto"/>
          <w:sz w:val="20"/>
          <w:szCs w:val="20"/>
        </w:rPr>
        <w:t>The Racing Rules of Sailing</w:t>
      </w:r>
      <w:bookmarkEnd w:id="0"/>
      <w:r w:rsidR="00237BC6" w:rsidRPr="0079051F">
        <w:rPr>
          <w:i/>
          <w:color w:val="auto"/>
          <w:sz w:val="20"/>
          <w:szCs w:val="20"/>
        </w:rPr>
        <w:t xml:space="preserve"> </w:t>
      </w:r>
      <w:r w:rsidR="00237BC6" w:rsidRPr="0079051F">
        <w:rPr>
          <w:color w:val="auto"/>
          <w:sz w:val="20"/>
          <w:szCs w:val="20"/>
        </w:rPr>
        <w:t>(RRS)</w:t>
      </w:r>
      <w:r w:rsidR="005030C9" w:rsidRPr="0079051F">
        <w:rPr>
          <w:color w:val="auto"/>
          <w:sz w:val="20"/>
          <w:szCs w:val="20"/>
        </w:rPr>
        <w:t>.</w:t>
      </w:r>
    </w:p>
    <w:p w14:paraId="1DE7F2D1" w14:textId="77777777" w:rsidR="00CF2F11" w:rsidRPr="0079051F" w:rsidRDefault="005030C9" w:rsidP="005030C9">
      <w:pPr>
        <w:ind w:right="-617"/>
        <w:rPr>
          <w:color w:val="auto"/>
          <w:sz w:val="20"/>
          <w:szCs w:val="20"/>
        </w:rPr>
      </w:pPr>
      <w:r w:rsidRPr="0079051F">
        <w:rPr>
          <w:color w:val="auto"/>
          <w:sz w:val="20"/>
          <w:szCs w:val="20"/>
        </w:rPr>
        <w:t>1.2</w:t>
      </w:r>
      <w:r w:rsidRPr="0079051F">
        <w:rPr>
          <w:color w:val="auto"/>
          <w:sz w:val="20"/>
          <w:szCs w:val="20"/>
        </w:rPr>
        <w:tab/>
        <w:t xml:space="preserve">The sailing instructions will replace rules of RRS part 2 by the right of way rules of the </w:t>
      </w:r>
      <w:r w:rsidR="00D67F64" w:rsidRPr="0079051F">
        <w:rPr>
          <w:color w:val="auto"/>
          <w:sz w:val="20"/>
          <w:szCs w:val="20"/>
        </w:rPr>
        <w:t>I</w:t>
      </w:r>
      <w:r w:rsidR="00414EF8" w:rsidRPr="0079051F">
        <w:rPr>
          <w:color w:val="auto"/>
          <w:sz w:val="20"/>
          <w:szCs w:val="20"/>
        </w:rPr>
        <w:t xml:space="preserve">nternational </w:t>
      </w:r>
      <w:r w:rsidRPr="0079051F">
        <w:rPr>
          <w:color w:val="auto"/>
          <w:sz w:val="20"/>
          <w:szCs w:val="20"/>
        </w:rPr>
        <w:tab/>
      </w:r>
      <w:r w:rsidR="00D67F64" w:rsidRPr="0079051F">
        <w:rPr>
          <w:color w:val="auto"/>
          <w:sz w:val="20"/>
          <w:szCs w:val="20"/>
        </w:rPr>
        <w:t>R</w:t>
      </w:r>
      <w:r w:rsidR="00414EF8" w:rsidRPr="0079051F">
        <w:rPr>
          <w:color w:val="auto"/>
          <w:sz w:val="20"/>
          <w:szCs w:val="20"/>
        </w:rPr>
        <w:t xml:space="preserve">ules for the </w:t>
      </w:r>
      <w:r w:rsidR="00D67F64" w:rsidRPr="0079051F">
        <w:rPr>
          <w:color w:val="auto"/>
          <w:sz w:val="20"/>
          <w:szCs w:val="20"/>
        </w:rPr>
        <w:t>P</w:t>
      </w:r>
      <w:r w:rsidR="00414EF8" w:rsidRPr="0079051F">
        <w:rPr>
          <w:color w:val="auto"/>
          <w:sz w:val="20"/>
          <w:szCs w:val="20"/>
        </w:rPr>
        <w:t xml:space="preserve">revention of </w:t>
      </w:r>
      <w:r w:rsidR="00D67F64" w:rsidRPr="0079051F">
        <w:rPr>
          <w:color w:val="auto"/>
          <w:sz w:val="20"/>
          <w:szCs w:val="20"/>
        </w:rPr>
        <w:t>C</w:t>
      </w:r>
      <w:r w:rsidR="00414EF8" w:rsidRPr="0079051F">
        <w:rPr>
          <w:color w:val="auto"/>
          <w:sz w:val="20"/>
          <w:szCs w:val="20"/>
        </w:rPr>
        <w:t>ollisions at</w:t>
      </w:r>
      <w:r w:rsidR="00655316" w:rsidRPr="0079051F">
        <w:rPr>
          <w:color w:val="auto"/>
          <w:sz w:val="20"/>
          <w:szCs w:val="20"/>
        </w:rPr>
        <w:t xml:space="preserve"> </w:t>
      </w:r>
      <w:r w:rsidR="00D67F64" w:rsidRPr="0079051F">
        <w:rPr>
          <w:color w:val="auto"/>
          <w:sz w:val="20"/>
          <w:szCs w:val="20"/>
        </w:rPr>
        <w:t>S</w:t>
      </w:r>
      <w:r w:rsidR="00655316" w:rsidRPr="0079051F">
        <w:rPr>
          <w:color w:val="auto"/>
          <w:sz w:val="20"/>
          <w:szCs w:val="20"/>
        </w:rPr>
        <w:t>ea (IR</w:t>
      </w:r>
      <w:r w:rsidR="00A931CB" w:rsidRPr="0079051F">
        <w:rPr>
          <w:color w:val="auto"/>
          <w:sz w:val="20"/>
          <w:szCs w:val="20"/>
        </w:rPr>
        <w:t>P</w:t>
      </w:r>
      <w:r w:rsidR="00655316" w:rsidRPr="0079051F">
        <w:rPr>
          <w:color w:val="auto"/>
          <w:sz w:val="20"/>
          <w:szCs w:val="20"/>
        </w:rPr>
        <w:t>CAS)</w:t>
      </w:r>
      <w:r w:rsidR="00D67F64" w:rsidRPr="0079051F">
        <w:rPr>
          <w:color w:val="auto"/>
          <w:sz w:val="20"/>
          <w:szCs w:val="20"/>
        </w:rPr>
        <w:t xml:space="preserve"> </w:t>
      </w:r>
      <w:r w:rsidRPr="0079051F">
        <w:rPr>
          <w:color w:val="auto"/>
          <w:sz w:val="20"/>
          <w:szCs w:val="20"/>
        </w:rPr>
        <w:t>for parts of the race.</w:t>
      </w:r>
      <w:r w:rsidR="004C3CE8" w:rsidRPr="0079051F">
        <w:rPr>
          <w:color w:val="auto"/>
          <w:sz w:val="20"/>
          <w:szCs w:val="20"/>
        </w:rPr>
        <w:t xml:space="preserve"> </w:t>
      </w:r>
    </w:p>
    <w:p w14:paraId="0B3722D0" w14:textId="669BFDA0" w:rsidR="004C3CE8" w:rsidRPr="0079051F" w:rsidRDefault="005030C9" w:rsidP="005030C9">
      <w:pPr>
        <w:ind w:right="-617"/>
        <w:rPr>
          <w:color w:val="auto"/>
          <w:sz w:val="20"/>
          <w:szCs w:val="20"/>
        </w:rPr>
      </w:pPr>
      <w:r w:rsidRPr="0079051F">
        <w:rPr>
          <w:color w:val="auto"/>
          <w:sz w:val="20"/>
          <w:szCs w:val="20"/>
        </w:rPr>
        <w:t>1.3</w:t>
      </w:r>
      <w:r w:rsidRPr="0079051F">
        <w:rPr>
          <w:color w:val="auto"/>
          <w:sz w:val="20"/>
          <w:szCs w:val="20"/>
        </w:rPr>
        <w:tab/>
      </w:r>
      <w:r w:rsidR="004B1DBB" w:rsidRPr="0079051F">
        <w:rPr>
          <w:color w:val="auto"/>
          <w:sz w:val="20"/>
          <w:szCs w:val="20"/>
        </w:rPr>
        <w:t xml:space="preserve">World Sailing Offshore </w:t>
      </w:r>
      <w:r w:rsidR="004C3CE8" w:rsidRPr="0079051F">
        <w:rPr>
          <w:color w:val="auto"/>
          <w:sz w:val="20"/>
          <w:szCs w:val="20"/>
        </w:rPr>
        <w:t xml:space="preserve">Special Regs (OSR) 2024-25 Cat 3 with </w:t>
      </w:r>
      <w:proofErr w:type="spellStart"/>
      <w:r w:rsidR="004C3CE8" w:rsidRPr="0079051F">
        <w:rPr>
          <w:color w:val="auto"/>
          <w:sz w:val="20"/>
          <w:szCs w:val="20"/>
        </w:rPr>
        <w:t>liferaft</w:t>
      </w:r>
      <w:proofErr w:type="spellEnd"/>
      <w:r w:rsidR="004C3CE8" w:rsidRPr="0079051F">
        <w:rPr>
          <w:color w:val="auto"/>
          <w:sz w:val="20"/>
          <w:szCs w:val="20"/>
        </w:rPr>
        <w:t xml:space="preserve"> will apply.</w:t>
      </w:r>
    </w:p>
    <w:p w14:paraId="72E8672F" w14:textId="073629AD" w:rsidR="00655316" w:rsidRPr="0079051F" w:rsidRDefault="00AE33A8" w:rsidP="00DD185F">
      <w:pPr>
        <w:ind w:left="720" w:right="-617" w:hanging="720"/>
        <w:rPr>
          <w:color w:val="auto"/>
          <w:sz w:val="20"/>
          <w:szCs w:val="20"/>
        </w:rPr>
      </w:pPr>
      <w:bookmarkStart w:id="1" w:name="OLE_LINK38"/>
      <w:r w:rsidRPr="0079051F">
        <w:rPr>
          <w:color w:val="auto"/>
          <w:sz w:val="20"/>
          <w:szCs w:val="20"/>
        </w:rPr>
        <w:t>1.</w:t>
      </w:r>
      <w:r w:rsidR="005030C9" w:rsidRPr="0079051F">
        <w:rPr>
          <w:color w:val="auto"/>
          <w:sz w:val="20"/>
          <w:szCs w:val="20"/>
        </w:rPr>
        <w:t>4</w:t>
      </w:r>
      <w:r w:rsidRPr="0079051F">
        <w:rPr>
          <w:color w:val="auto"/>
          <w:sz w:val="20"/>
          <w:szCs w:val="20"/>
        </w:rPr>
        <w:tab/>
      </w:r>
      <w:r w:rsidR="00237BC6" w:rsidRPr="0079051F">
        <w:rPr>
          <w:color w:val="auto"/>
          <w:sz w:val="20"/>
          <w:szCs w:val="20"/>
        </w:rPr>
        <w:t xml:space="preserve">Local regulations will apply concerning safe navigation in close proximity of </w:t>
      </w:r>
      <w:r w:rsidR="00BA46AD" w:rsidRPr="0079051F">
        <w:rPr>
          <w:color w:val="auto"/>
          <w:sz w:val="20"/>
          <w:szCs w:val="20"/>
        </w:rPr>
        <w:t>large</w:t>
      </w:r>
      <w:r w:rsidR="00237BC6" w:rsidRPr="0079051F">
        <w:rPr>
          <w:color w:val="auto"/>
          <w:sz w:val="20"/>
          <w:szCs w:val="20"/>
        </w:rPr>
        <w:t xml:space="preserve"> vessels restricted in their ability to manoeuvre, and dive vessels.  Full details will be given in the </w:t>
      </w:r>
      <w:r w:rsidR="007675E7" w:rsidRPr="0079051F">
        <w:rPr>
          <w:color w:val="auto"/>
          <w:sz w:val="20"/>
          <w:szCs w:val="20"/>
        </w:rPr>
        <w:t>S</w:t>
      </w:r>
      <w:r w:rsidR="005F7989">
        <w:rPr>
          <w:color w:val="auto"/>
          <w:sz w:val="20"/>
          <w:szCs w:val="20"/>
        </w:rPr>
        <w:t>.I.</w:t>
      </w:r>
    </w:p>
    <w:p w14:paraId="45A02811" w14:textId="3DAE6DA1" w:rsidR="00BB7BE6" w:rsidRPr="0079051F" w:rsidRDefault="00275CBC" w:rsidP="00DD185F">
      <w:pPr>
        <w:ind w:right="-617"/>
        <w:rPr>
          <w:color w:val="auto"/>
          <w:sz w:val="20"/>
          <w:szCs w:val="20"/>
        </w:rPr>
      </w:pPr>
      <w:r w:rsidRPr="0079051F">
        <w:rPr>
          <w:color w:val="auto"/>
          <w:sz w:val="20"/>
          <w:szCs w:val="20"/>
        </w:rPr>
        <w:t>1.</w:t>
      </w:r>
      <w:r w:rsidR="005030C9" w:rsidRPr="0079051F">
        <w:rPr>
          <w:color w:val="auto"/>
          <w:sz w:val="20"/>
          <w:szCs w:val="20"/>
        </w:rPr>
        <w:t xml:space="preserve">5 </w:t>
      </w:r>
      <w:r w:rsidRPr="0079051F">
        <w:rPr>
          <w:color w:val="auto"/>
          <w:sz w:val="20"/>
          <w:szCs w:val="20"/>
        </w:rPr>
        <w:t xml:space="preserve">       </w:t>
      </w:r>
      <w:r w:rsidR="005030C9" w:rsidRPr="0079051F">
        <w:rPr>
          <w:color w:val="auto"/>
          <w:sz w:val="20"/>
          <w:szCs w:val="20"/>
        </w:rPr>
        <w:t>The sailing instructions may change other rules.</w:t>
      </w:r>
    </w:p>
    <w:p w14:paraId="73DC3992" w14:textId="792570CF" w:rsidR="004C3CE8" w:rsidRPr="0079051F" w:rsidRDefault="00BB7BE6" w:rsidP="00BB7BE6">
      <w:pPr>
        <w:ind w:right="-617"/>
        <w:rPr>
          <w:color w:val="auto"/>
          <w:sz w:val="20"/>
          <w:szCs w:val="20"/>
        </w:rPr>
      </w:pPr>
      <w:r w:rsidRPr="0079051F">
        <w:rPr>
          <w:color w:val="auto"/>
          <w:sz w:val="20"/>
          <w:szCs w:val="20"/>
        </w:rPr>
        <w:t>1.</w:t>
      </w:r>
      <w:r w:rsidR="005030C9" w:rsidRPr="0079051F">
        <w:rPr>
          <w:color w:val="auto"/>
          <w:sz w:val="20"/>
          <w:szCs w:val="20"/>
        </w:rPr>
        <w:t>6</w:t>
      </w:r>
      <w:r w:rsidRPr="0079051F">
        <w:rPr>
          <w:color w:val="auto"/>
          <w:sz w:val="20"/>
          <w:szCs w:val="20"/>
        </w:rPr>
        <w:tab/>
      </w:r>
      <w:r w:rsidR="004C3CE8" w:rsidRPr="0079051F">
        <w:rPr>
          <w:color w:val="auto"/>
          <w:sz w:val="20"/>
          <w:szCs w:val="20"/>
        </w:rPr>
        <w:t>RRS 63.</w:t>
      </w:r>
      <w:r w:rsidRPr="0079051F">
        <w:rPr>
          <w:color w:val="auto"/>
          <w:sz w:val="20"/>
          <w:szCs w:val="20"/>
        </w:rPr>
        <w:t>5 (c)</w:t>
      </w:r>
      <w:r w:rsidR="005F272B" w:rsidRPr="0079051F">
        <w:rPr>
          <w:color w:val="auto"/>
          <w:sz w:val="20"/>
          <w:szCs w:val="20"/>
        </w:rPr>
        <w:t xml:space="preserve"> is changed to permit a rule in the Sailing Instructions to take precedence over a rule in </w:t>
      </w:r>
      <w:r w:rsidR="00625340" w:rsidRPr="0079051F">
        <w:rPr>
          <w:color w:val="auto"/>
          <w:sz w:val="20"/>
          <w:szCs w:val="20"/>
        </w:rPr>
        <w:tab/>
      </w:r>
      <w:r w:rsidR="005F272B" w:rsidRPr="0079051F">
        <w:rPr>
          <w:color w:val="auto"/>
          <w:sz w:val="20"/>
          <w:szCs w:val="20"/>
        </w:rPr>
        <w:t>the Notice of Race.</w:t>
      </w:r>
    </w:p>
    <w:bookmarkEnd w:id="1"/>
    <w:p w14:paraId="334EE040" w14:textId="562641C3" w:rsidR="00FD1E0F" w:rsidRPr="00081DFD" w:rsidRDefault="00FD1E0F" w:rsidP="00C71BAF">
      <w:pPr>
        <w:pStyle w:val="Heading1"/>
        <w:numPr>
          <w:ilvl w:val="0"/>
          <w:numId w:val="1"/>
        </w:numPr>
        <w:pBdr>
          <w:bottom w:val="single" w:sz="12" w:space="1" w:color="365F91"/>
        </w:pBdr>
        <w:tabs>
          <w:tab w:val="clear" w:pos="0"/>
          <w:tab w:val="num" w:pos="-720"/>
        </w:tabs>
        <w:ind w:left="709" w:hanging="709"/>
        <w:rPr>
          <w:color w:val="0070C0"/>
          <w:sz w:val="24"/>
          <w:szCs w:val="24"/>
        </w:rPr>
      </w:pPr>
      <w:r w:rsidRPr="00081DFD">
        <w:rPr>
          <w:color w:val="0070C0"/>
          <w:sz w:val="24"/>
          <w:szCs w:val="24"/>
        </w:rPr>
        <w:t>SAILING INSTRUCTIONS</w:t>
      </w:r>
    </w:p>
    <w:p w14:paraId="7E077DDC" w14:textId="637E597E" w:rsidR="00FD1E0F" w:rsidRPr="0079051F" w:rsidRDefault="00780130" w:rsidP="00DD185F">
      <w:pPr>
        <w:ind w:left="709" w:hanging="709"/>
        <w:rPr>
          <w:color w:val="auto"/>
          <w:sz w:val="20"/>
          <w:szCs w:val="20"/>
        </w:rPr>
      </w:pPr>
      <w:r w:rsidRPr="00625340">
        <w:rPr>
          <w:color w:val="auto"/>
          <w:sz w:val="20"/>
          <w:szCs w:val="20"/>
        </w:rPr>
        <w:tab/>
      </w:r>
      <w:r w:rsidR="00FD1E0F" w:rsidRPr="0079051F">
        <w:rPr>
          <w:color w:val="auto"/>
          <w:sz w:val="20"/>
          <w:szCs w:val="20"/>
        </w:rPr>
        <w:t xml:space="preserve">Sailing instructions </w:t>
      </w:r>
      <w:r w:rsidR="00855703" w:rsidRPr="0079051F">
        <w:rPr>
          <w:color w:val="auto"/>
          <w:sz w:val="20"/>
          <w:szCs w:val="20"/>
        </w:rPr>
        <w:t xml:space="preserve">may be downloaded from </w:t>
      </w:r>
      <w:r w:rsidR="00907552" w:rsidRPr="0079051F">
        <w:rPr>
          <w:color w:val="auto"/>
          <w:sz w:val="20"/>
          <w:szCs w:val="20"/>
        </w:rPr>
        <w:t xml:space="preserve">the RCYC website – </w:t>
      </w:r>
      <w:hyperlink r:id="rId13" w:history="1">
        <w:r w:rsidR="00907552" w:rsidRPr="0079051F">
          <w:rPr>
            <w:rStyle w:val="Hyperlink"/>
            <w:rFonts w:ascii="Arial" w:hAnsi="Arial"/>
            <w:color w:val="auto"/>
            <w:sz w:val="20"/>
            <w:szCs w:val="20"/>
          </w:rPr>
          <w:t>www.royalcornwallyachtclub.org</w:t>
        </w:r>
      </w:hyperlink>
      <w:r w:rsidR="009D1FD7" w:rsidRPr="0079051F">
        <w:rPr>
          <w:color w:val="auto"/>
          <w:sz w:val="20"/>
          <w:szCs w:val="20"/>
        </w:rPr>
        <w:t>/O</w:t>
      </w:r>
      <w:r w:rsidR="00907552" w:rsidRPr="0079051F">
        <w:rPr>
          <w:color w:val="auto"/>
          <w:sz w:val="20"/>
          <w:szCs w:val="20"/>
        </w:rPr>
        <w:t xml:space="preserve">n the </w:t>
      </w:r>
      <w:r w:rsidR="009D1FD7" w:rsidRPr="0079051F">
        <w:rPr>
          <w:color w:val="auto"/>
          <w:sz w:val="20"/>
          <w:szCs w:val="20"/>
        </w:rPr>
        <w:t>W</w:t>
      </w:r>
      <w:r w:rsidR="00907552" w:rsidRPr="0079051F">
        <w:rPr>
          <w:color w:val="auto"/>
          <w:sz w:val="20"/>
          <w:szCs w:val="20"/>
        </w:rPr>
        <w:t>ater/</w:t>
      </w:r>
      <w:r w:rsidR="009B0A19" w:rsidRPr="0079051F">
        <w:rPr>
          <w:color w:val="auto"/>
          <w:sz w:val="20"/>
          <w:szCs w:val="20"/>
        </w:rPr>
        <w:t>Racing Events/COGS Racing Events</w:t>
      </w:r>
      <w:r w:rsidR="00081DFD" w:rsidRPr="0079051F">
        <w:rPr>
          <w:color w:val="auto"/>
          <w:sz w:val="20"/>
          <w:szCs w:val="20"/>
        </w:rPr>
        <w:t xml:space="preserve"> </w:t>
      </w:r>
      <w:r w:rsidR="00FD1E0F" w:rsidRPr="0079051F">
        <w:rPr>
          <w:color w:val="auto"/>
          <w:sz w:val="20"/>
          <w:szCs w:val="20"/>
        </w:rPr>
        <w:t>before midday on</w:t>
      </w:r>
      <w:r w:rsidR="00587CB7" w:rsidRPr="0079051F">
        <w:rPr>
          <w:color w:val="auto"/>
          <w:sz w:val="20"/>
          <w:szCs w:val="20"/>
        </w:rPr>
        <w:t xml:space="preserve"> Wednesday 20</w:t>
      </w:r>
      <w:r w:rsidR="00587CB7" w:rsidRPr="0079051F">
        <w:rPr>
          <w:color w:val="auto"/>
          <w:sz w:val="20"/>
          <w:szCs w:val="20"/>
          <w:vertAlign w:val="superscript"/>
        </w:rPr>
        <w:t>th</w:t>
      </w:r>
      <w:r w:rsidR="00587CB7" w:rsidRPr="0079051F">
        <w:rPr>
          <w:color w:val="auto"/>
          <w:sz w:val="20"/>
          <w:szCs w:val="20"/>
        </w:rPr>
        <w:t xml:space="preserve"> August.</w:t>
      </w:r>
    </w:p>
    <w:p w14:paraId="2AB0F332" w14:textId="4B79AE3F" w:rsidR="00567CC0" w:rsidRDefault="00567CC0" w:rsidP="00DD185F">
      <w:pPr>
        <w:pStyle w:val="Heading1"/>
        <w:numPr>
          <w:ilvl w:val="0"/>
          <w:numId w:val="1"/>
        </w:numPr>
        <w:pBdr>
          <w:bottom w:val="single" w:sz="12" w:space="1" w:color="365F91"/>
        </w:pBdr>
        <w:ind w:left="709" w:hanging="709"/>
        <w:rPr>
          <w:color w:val="365F91"/>
          <w:sz w:val="24"/>
          <w:szCs w:val="24"/>
        </w:rPr>
      </w:pPr>
      <w:r>
        <w:rPr>
          <w:color w:val="365F91"/>
          <w:sz w:val="24"/>
          <w:szCs w:val="24"/>
        </w:rPr>
        <w:t>COMMUNICATION</w:t>
      </w:r>
    </w:p>
    <w:p w14:paraId="1B864915" w14:textId="013C1556" w:rsidR="00497C1E" w:rsidRPr="0079051F" w:rsidRDefault="005F272B" w:rsidP="005030C9">
      <w:pPr>
        <w:pStyle w:val="ListParagraph"/>
        <w:numPr>
          <w:ilvl w:val="1"/>
          <w:numId w:val="1"/>
        </w:numPr>
        <w:rPr>
          <w:rStyle w:val="Hyperlink"/>
          <w:rFonts w:ascii="Arial" w:hAnsi="Arial" w:cs="Arial"/>
          <w:color w:val="auto"/>
          <w:sz w:val="20"/>
          <w:szCs w:val="20"/>
          <w:u w:val="none"/>
        </w:rPr>
      </w:pPr>
      <w:r w:rsidRPr="0079051F">
        <w:rPr>
          <w:rFonts w:ascii="Arial" w:hAnsi="Arial" w:cs="Arial"/>
          <w:sz w:val="20"/>
          <w:szCs w:val="20"/>
        </w:rPr>
        <w:t>The online official noticeboard is located at</w:t>
      </w:r>
      <w:r w:rsidR="00DA2C20" w:rsidRPr="0079051F">
        <w:rPr>
          <w:rStyle w:val="Hyperlink"/>
          <w:rFonts w:ascii="Arial" w:hAnsi="Arial" w:cs="Arial"/>
          <w:color w:val="auto"/>
          <w:sz w:val="20"/>
          <w:szCs w:val="20"/>
          <w:u w:val="none"/>
        </w:rPr>
        <w:t xml:space="preserve"> </w:t>
      </w:r>
      <w:hyperlink r:id="rId14" w:history="1">
        <w:r w:rsidR="00DA2C20" w:rsidRPr="0079051F">
          <w:rPr>
            <w:rStyle w:val="Hyperlink"/>
            <w:rFonts w:ascii="Arial" w:hAnsi="Arial" w:cs="Arial"/>
            <w:color w:val="auto"/>
            <w:sz w:val="20"/>
            <w:szCs w:val="20"/>
          </w:rPr>
          <w:t>www.cogsracing.org.uk</w:t>
        </w:r>
      </w:hyperlink>
      <w:r w:rsidR="00DA2C20" w:rsidRPr="0079051F">
        <w:rPr>
          <w:rStyle w:val="Hyperlink"/>
          <w:rFonts w:ascii="Arial" w:hAnsi="Arial" w:cs="Arial"/>
          <w:color w:val="auto"/>
          <w:sz w:val="20"/>
          <w:szCs w:val="20"/>
          <w:u w:val="none"/>
        </w:rPr>
        <w:t xml:space="preserve"> </w:t>
      </w:r>
    </w:p>
    <w:p w14:paraId="790B408E" w14:textId="0B279C20" w:rsidR="00081DFD" w:rsidRPr="0079051F" w:rsidRDefault="00081DFD" w:rsidP="00081DFD">
      <w:pPr>
        <w:pStyle w:val="ListParagraph"/>
        <w:ind w:firstLine="0"/>
        <w:rPr>
          <w:rStyle w:val="Hyperlink"/>
          <w:rFonts w:ascii="Arial" w:hAnsi="Arial" w:cs="Arial"/>
          <w:color w:val="auto"/>
          <w:sz w:val="20"/>
          <w:szCs w:val="20"/>
          <w:u w:val="none"/>
        </w:rPr>
      </w:pPr>
      <w:r w:rsidRPr="0079051F">
        <w:rPr>
          <w:rFonts w:ascii="Arial" w:hAnsi="Arial" w:cs="Arial"/>
          <w:sz w:val="20"/>
          <w:szCs w:val="20"/>
        </w:rPr>
        <w:t>There will be no physical noticeboard.</w:t>
      </w:r>
    </w:p>
    <w:p w14:paraId="02DAC0C3" w14:textId="526F6CB0" w:rsidR="00780130" w:rsidRPr="009B0A19" w:rsidRDefault="00780130" w:rsidP="003C1BF8">
      <w:pPr>
        <w:pStyle w:val="ListParagraph"/>
        <w:numPr>
          <w:ilvl w:val="1"/>
          <w:numId w:val="1"/>
        </w:numPr>
        <w:spacing w:before="100" w:beforeAutospacing="1" w:after="100" w:afterAutospacing="1"/>
        <w:rPr>
          <w:rFonts w:ascii="Arial" w:hAnsi="Arial" w:cs="Arial"/>
          <w:sz w:val="20"/>
          <w:szCs w:val="20"/>
        </w:rPr>
      </w:pPr>
      <w:r w:rsidRPr="009B0A19">
        <w:rPr>
          <w:rFonts w:ascii="Arial" w:hAnsi="Arial" w:cs="Arial"/>
          <w:sz w:val="20"/>
          <w:szCs w:val="20"/>
        </w:rPr>
        <w:t xml:space="preserve">Competitors </w:t>
      </w:r>
      <w:r w:rsidR="0061707A">
        <w:rPr>
          <w:rFonts w:ascii="Arial" w:hAnsi="Arial" w:cs="Arial"/>
          <w:sz w:val="20"/>
          <w:szCs w:val="20"/>
        </w:rPr>
        <w:t xml:space="preserve">will </w:t>
      </w:r>
      <w:r w:rsidRPr="009B0A19">
        <w:rPr>
          <w:rFonts w:ascii="Arial" w:hAnsi="Arial" w:cs="Arial"/>
          <w:sz w:val="20"/>
          <w:szCs w:val="20"/>
        </w:rPr>
        <w:t xml:space="preserve">be alerted by </w:t>
      </w:r>
      <w:r w:rsidR="003F1145">
        <w:rPr>
          <w:rFonts w:ascii="Arial" w:hAnsi="Arial" w:cs="Arial"/>
          <w:sz w:val="20"/>
          <w:szCs w:val="20"/>
        </w:rPr>
        <w:t xml:space="preserve">the COGS </w:t>
      </w:r>
      <w:r w:rsidRPr="009B0A19">
        <w:rPr>
          <w:rFonts w:ascii="Arial" w:hAnsi="Arial" w:cs="Arial"/>
          <w:sz w:val="20"/>
          <w:szCs w:val="20"/>
        </w:rPr>
        <w:t xml:space="preserve">WhatsApp </w:t>
      </w:r>
      <w:r w:rsidR="003F1145">
        <w:rPr>
          <w:rFonts w:ascii="Arial" w:hAnsi="Arial" w:cs="Arial"/>
          <w:sz w:val="20"/>
          <w:szCs w:val="20"/>
        </w:rPr>
        <w:t xml:space="preserve">group </w:t>
      </w:r>
      <w:r w:rsidRPr="009B0A19">
        <w:rPr>
          <w:rFonts w:ascii="Arial" w:hAnsi="Arial" w:cs="Arial"/>
          <w:sz w:val="20"/>
          <w:szCs w:val="20"/>
        </w:rPr>
        <w:t xml:space="preserve">to </w:t>
      </w:r>
      <w:r w:rsidR="0061707A">
        <w:rPr>
          <w:rFonts w:ascii="Arial" w:hAnsi="Arial" w:cs="Arial"/>
          <w:sz w:val="20"/>
          <w:szCs w:val="20"/>
        </w:rPr>
        <w:t xml:space="preserve">any changes or </w:t>
      </w:r>
      <w:r w:rsidRPr="009B0A19">
        <w:rPr>
          <w:rFonts w:ascii="Arial" w:hAnsi="Arial" w:cs="Arial"/>
          <w:sz w:val="20"/>
          <w:szCs w:val="20"/>
        </w:rPr>
        <w:t xml:space="preserve">new notices being posted. The race committee </w:t>
      </w:r>
      <w:r w:rsidR="003D5CE5" w:rsidRPr="009B0A19">
        <w:rPr>
          <w:rFonts w:ascii="Arial" w:hAnsi="Arial" w:cs="Arial"/>
          <w:sz w:val="20"/>
          <w:szCs w:val="20"/>
        </w:rPr>
        <w:t xml:space="preserve">may </w:t>
      </w:r>
      <w:r w:rsidRPr="009B0A19">
        <w:rPr>
          <w:rFonts w:ascii="Arial" w:hAnsi="Arial" w:cs="Arial"/>
          <w:sz w:val="20"/>
          <w:szCs w:val="20"/>
        </w:rPr>
        <w:t xml:space="preserve">also use WhatsApp to make other courtesy announcements concerning the event. Boats should register at least one device to receive WhatsApp.  </w:t>
      </w:r>
    </w:p>
    <w:p w14:paraId="3316AFBC" w14:textId="09C35279" w:rsidR="00497C1E" w:rsidRPr="009B0A19" w:rsidRDefault="00497C1E" w:rsidP="00DD185F">
      <w:pPr>
        <w:pStyle w:val="ListParagraph"/>
        <w:numPr>
          <w:ilvl w:val="1"/>
          <w:numId w:val="1"/>
        </w:numPr>
        <w:spacing w:before="100" w:beforeAutospacing="1" w:after="100" w:afterAutospacing="1"/>
        <w:rPr>
          <w:rFonts w:ascii="Arial" w:hAnsi="Arial" w:cs="Arial"/>
          <w:sz w:val="20"/>
          <w:szCs w:val="20"/>
        </w:rPr>
      </w:pPr>
      <w:r w:rsidRPr="009B0A19">
        <w:rPr>
          <w:rFonts w:ascii="Arial" w:hAnsi="Arial" w:cs="Arial"/>
          <w:sz w:val="20"/>
          <w:szCs w:val="20"/>
        </w:rPr>
        <w:lastRenderedPageBreak/>
        <w:t>On the water, the race committee may make courtesy and safety broadcasts to competitors        on VHF radio</w:t>
      </w:r>
      <w:r w:rsidR="00A63CC5">
        <w:rPr>
          <w:rFonts w:ascii="Arial" w:hAnsi="Arial" w:cs="Arial"/>
          <w:sz w:val="20"/>
          <w:szCs w:val="20"/>
        </w:rPr>
        <w:t xml:space="preserve"> and the COGS WhatsApp group</w:t>
      </w:r>
      <w:r w:rsidRPr="009B0A19">
        <w:rPr>
          <w:rFonts w:ascii="Arial" w:hAnsi="Arial" w:cs="Arial"/>
          <w:sz w:val="20"/>
          <w:szCs w:val="20"/>
        </w:rPr>
        <w:t xml:space="preserve">. The </w:t>
      </w:r>
      <w:r w:rsidR="0016707A">
        <w:rPr>
          <w:rFonts w:ascii="Arial" w:hAnsi="Arial" w:cs="Arial"/>
          <w:sz w:val="20"/>
          <w:szCs w:val="20"/>
        </w:rPr>
        <w:t xml:space="preserve">VHF </w:t>
      </w:r>
      <w:r w:rsidRPr="009B0A19">
        <w:rPr>
          <w:rFonts w:ascii="Arial" w:hAnsi="Arial" w:cs="Arial"/>
          <w:sz w:val="20"/>
          <w:szCs w:val="20"/>
        </w:rPr>
        <w:t>channel(s) will be stated in the S</w:t>
      </w:r>
      <w:r w:rsidR="005F7989">
        <w:rPr>
          <w:rFonts w:ascii="Arial" w:hAnsi="Arial" w:cs="Arial"/>
          <w:sz w:val="20"/>
          <w:szCs w:val="20"/>
        </w:rPr>
        <w:t>.I.</w:t>
      </w:r>
    </w:p>
    <w:p w14:paraId="25E8B2E1" w14:textId="6EAECF25" w:rsidR="003D5CE5" w:rsidRPr="009B0A19" w:rsidRDefault="003D5CE5" w:rsidP="00DD185F">
      <w:pPr>
        <w:pStyle w:val="ListParagraph"/>
        <w:numPr>
          <w:ilvl w:val="1"/>
          <w:numId w:val="1"/>
        </w:numPr>
        <w:spacing w:before="100" w:beforeAutospacing="1" w:after="100" w:afterAutospacing="1"/>
        <w:rPr>
          <w:rStyle w:val="Hyperlink"/>
          <w:rFonts w:ascii="Arial" w:hAnsi="Arial" w:cs="Arial"/>
          <w:color w:val="auto"/>
          <w:sz w:val="20"/>
          <w:szCs w:val="20"/>
          <w:u w:val="none"/>
        </w:rPr>
      </w:pPr>
      <w:r w:rsidRPr="009B0A19">
        <w:rPr>
          <w:rFonts w:ascii="Arial" w:hAnsi="Arial" w:cs="Arial"/>
          <w:sz w:val="20"/>
          <w:szCs w:val="20"/>
        </w:rPr>
        <w:t>[</w:t>
      </w:r>
      <w:r w:rsidR="00497C1E" w:rsidRPr="009B0A19">
        <w:rPr>
          <w:rFonts w:ascii="Arial" w:hAnsi="Arial" w:cs="Arial"/>
          <w:sz w:val="20"/>
          <w:szCs w:val="20"/>
        </w:rPr>
        <w:t xml:space="preserve">DP] Except in an emergency, from the first warning signal until the end of the race a boat shall not make voice or data transmissions and shall not receive voice or data communication that is not available to all boats. </w:t>
      </w:r>
    </w:p>
    <w:p w14:paraId="7484E32B" w14:textId="6C7BF8E3" w:rsidR="00237BC6" w:rsidRDefault="00237BC6" w:rsidP="0076601D">
      <w:pPr>
        <w:pStyle w:val="Heading1"/>
        <w:numPr>
          <w:ilvl w:val="0"/>
          <w:numId w:val="23"/>
        </w:numPr>
        <w:pBdr>
          <w:bottom w:val="single" w:sz="12" w:space="1" w:color="365F91"/>
        </w:pBdr>
        <w:ind w:left="709" w:hanging="709"/>
        <w:rPr>
          <w:color w:val="365F91"/>
          <w:sz w:val="24"/>
          <w:szCs w:val="24"/>
        </w:rPr>
      </w:pPr>
      <w:r>
        <w:rPr>
          <w:color w:val="365F91"/>
          <w:sz w:val="24"/>
          <w:szCs w:val="24"/>
        </w:rPr>
        <w:t>ELIGIBILITY AND ENTRY</w:t>
      </w:r>
    </w:p>
    <w:p w14:paraId="4658CF4B" w14:textId="7306F547" w:rsidR="009B0A19" w:rsidRPr="009B0A19" w:rsidRDefault="00237BC6" w:rsidP="009B0A19">
      <w:pPr>
        <w:pStyle w:val="ListParagraph"/>
        <w:numPr>
          <w:ilvl w:val="1"/>
          <w:numId w:val="23"/>
        </w:numPr>
        <w:tabs>
          <w:tab w:val="left" w:pos="709"/>
          <w:tab w:val="left" w:pos="2552"/>
        </w:tabs>
        <w:ind w:hanging="76"/>
        <w:rPr>
          <w:rFonts w:ascii="Arial" w:hAnsi="Arial" w:cs="Arial"/>
          <w:sz w:val="20"/>
          <w:szCs w:val="20"/>
        </w:rPr>
      </w:pPr>
      <w:bookmarkStart w:id="2" w:name="OLE_LINK13"/>
      <w:r w:rsidRPr="009B0A19">
        <w:rPr>
          <w:rFonts w:ascii="Arial" w:hAnsi="Arial" w:cs="Arial"/>
          <w:sz w:val="20"/>
          <w:szCs w:val="20"/>
        </w:rPr>
        <w:t>T</w:t>
      </w:r>
      <w:r w:rsidR="00537AA8" w:rsidRPr="009B0A19">
        <w:rPr>
          <w:rFonts w:ascii="Arial" w:hAnsi="Arial" w:cs="Arial"/>
          <w:sz w:val="20"/>
          <w:szCs w:val="20"/>
        </w:rPr>
        <w:t xml:space="preserve">he </w:t>
      </w:r>
      <w:r w:rsidR="001204CA" w:rsidRPr="009B0A19">
        <w:rPr>
          <w:rFonts w:ascii="Arial" w:hAnsi="Arial" w:cs="Arial"/>
          <w:sz w:val="20"/>
          <w:szCs w:val="20"/>
        </w:rPr>
        <w:t>event</w:t>
      </w:r>
      <w:r w:rsidR="00537AA8" w:rsidRPr="009B0A19">
        <w:rPr>
          <w:rFonts w:ascii="Arial" w:hAnsi="Arial" w:cs="Arial"/>
          <w:sz w:val="20"/>
          <w:szCs w:val="20"/>
        </w:rPr>
        <w:t xml:space="preserve"> is open to </w:t>
      </w:r>
      <w:r w:rsidR="001204CA" w:rsidRPr="009B0A19">
        <w:rPr>
          <w:rFonts w:ascii="Arial" w:hAnsi="Arial" w:cs="Arial"/>
          <w:sz w:val="20"/>
          <w:szCs w:val="20"/>
        </w:rPr>
        <w:t xml:space="preserve">paid up </w:t>
      </w:r>
      <w:r w:rsidR="002F7F63">
        <w:rPr>
          <w:rFonts w:ascii="Arial" w:hAnsi="Arial" w:cs="Arial"/>
          <w:sz w:val="20"/>
          <w:szCs w:val="20"/>
        </w:rPr>
        <w:t>entrants</w:t>
      </w:r>
      <w:r w:rsidR="001204CA" w:rsidRPr="009B0A19">
        <w:rPr>
          <w:rFonts w:ascii="Arial" w:hAnsi="Arial" w:cs="Arial"/>
          <w:sz w:val="20"/>
          <w:szCs w:val="20"/>
        </w:rPr>
        <w:t xml:space="preserve"> of COGS with </w:t>
      </w:r>
      <w:r w:rsidR="00537AA8" w:rsidRPr="009B0A19">
        <w:rPr>
          <w:rFonts w:ascii="Arial" w:hAnsi="Arial" w:cs="Arial"/>
          <w:sz w:val="20"/>
          <w:szCs w:val="20"/>
        </w:rPr>
        <w:t>mono</w:t>
      </w:r>
      <w:r w:rsidR="00DA2C20" w:rsidRPr="009B0A19">
        <w:rPr>
          <w:rFonts w:ascii="Arial" w:hAnsi="Arial" w:cs="Arial"/>
          <w:sz w:val="20"/>
          <w:szCs w:val="20"/>
        </w:rPr>
        <w:t>-</w:t>
      </w:r>
      <w:r w:rsidR="00537AA8" w:rsidRPr="009B0A19">
        <w:rPr>
          <w:rFonts w:ascii="Arial" w:hAnsi="Arial" w:cs="Arial"/>
          <w:sz w:val="20"/>
          <w:szCs w:val="20"/>
        </w:rPr>
        <w:t xml:space="preserve">hull </w:t>
      </w:r>
      <w:r w:rsidRPr="009B0A19">
        <w:rPr>
          <w:rFonts w:ascii="Arial" w:hAnsi="Arial" w:cs="Arial"/>
          <w:sz w:val="20"/>
          <w:szCs w:val="20"/>
        </w:rPr>
        <w:t>boats that</w:t>
      </w:r>
      <w:r w:rsidR="001204CA" w:rsidRPr="009B0A19">
        <w:rPr>
          <w:rFonts w:ascii="Arial" w:hAnsi="Arial" w:cs="Arial"/>
          <w:sz w:val="20"/>
          <w:szCs w:val="20"/>
        </w:rPr>
        <w:t>:</w:t>
      </w:r>
    </w:p>
    <w:p w14:paraId="4751CB06" w14:textId="02E3B568" w:rsidR="00237BC6" w:rsidRPr="009B0A19" w:rsidRDefault="00237BC6" w:rsidP="00486ACB">
      <w:pPr>
        <w:pStyle w:val="ListParagraph"/>
        <w:numPr>
          <w:ilvl w:val="0"/>
          <w:numId w:val="24"/>
        </w:numPr>
        <w:tabs>
          <w:tab w:val="left" w:pos="709"/>
          <w:tab w:val="left" w:pos="2552"/>
        </w:tabs>
        <w:ind w:left="1040"/>
        <w:rPr>
          <w:rFonts w:ascii="Arial" w:hAnsi="Arial" w:cs="Arial"/>
          <w:sz w:val="20"/>
          <w:szCs w:val="20"/>
        </w:rPr>
      </w:pPr>
      <w:r w:rsidRPr="009B0A19">
        <w:rPr>
          <w:rFonts w:ascii="Arial" w:hAnsi="Arial" w:cs="Arial"/>
          <w:sz w:val="20"/>
          <w:szCs w:val="20"/>
        </w:rPr>
        <w:t>are seaworthy bo</w:t>
      </w:r>
      <w:r w:rsidR="003D5CE5" w:rsidRPr="009B0A19">
        <w:rPr>
          <w:rFonts w:ascii="Arial" w:hAnsi="Arial" w:cs="Arial"/>
          <w:sz w:val="20"/>
          <w:szCs w:val="20"/>
        </w:rPr>
        <w:t xml:space="preserve">ats </w:t>
      </w:r>
      <w:r w:rsidR="00E97607">
        <w:rPr>
          <w:rFonts w:ascii="Arial" w:hAnsi="Arial" w:cs="Arial"/>
          <w:sz w:val="20"/>
          <w:szCs w:val="20"/>
        </w:rPr>
        <w:t>(</w:t>
      </w:r>
      <w:r w:rsidR="0001553D" w:rsidRPr="009B0A19">
        <w:rPr>
          <w:rFonts w:ascii="Arial" w:hAnsi="Arial" w:cs="Arial"/>
          <w:sz w:val="20"/>
          <w:szCs w:val="20"/>
        </w:rPr>
        <w:t>World Sailing Offshore Special Regulations (OSR) 202</w:t>
      </w:r>
      <w:r w:rsidR="0091737D" w:rsidRPr="009B0A19">
        <w:rPr>
          <w:rFonts w:ascii="Arial" w:hAnsi="Arial" w:cs="Arial"/>
          <w:sz w:val="20"/>
          <w:szCs w:val="20"/>
        </w:rPr>
        <w:t>4</w:t>
      </w:r>
      <w:r w:rsidR="0001553D" w:rsidRPr="009B0A19">
        <w:rPr>
          <w:rFonts w:ascii="Arial" w:hAnsi="Arial" w:cs="Arial"/>
          <w:sz w:val="20"/>
          <w:szCs w:val="20"/>
        </w:rPr>
        <w:t>-202</w:t>
      </w:r>
      <w:r w:rsidR="0091737D" w:rsidRPr="009B0A19">
        <w:rPr>
          <w:rFonts w:ascii="Arial" w:hAnsi="Arial" w:cs="Arial"/>
          <w:sz w:val="20"/>
          <w:szCs w:val="20"/>
        </w:rPr>
        <w:t>5</w:t>
      </w:r>
      <w:r w:rsidR="0001553D" w:rsidRPr="009B0A19">
        <w:rPr>
          <w:rFonts w:ascii="Arial" w:hAnsi="Arial" w:cs="Arial"/>
          <w:sz w:val="20"/>
          <w:szCs w:val="20"/>
        </w:rPr>
        <w:t xml:space="preserve"> Section 3</w:t>
      </w:r>
      <w:r w:rsidR="00081DFD">
        <w:rPr>
          <w:rFonts w:ascii="Arial" w:hAnsi="Arial" w:cs="Arial"/>
          <w:sz w:val="20"/>
          <w:szCs w:val="20"/>
        </w:rPr>
        <w:t xml:space="preserve"> (cat 3</w:t>
      </w:r>
      <w:r w:rsidRPr="009B0A19">
        <w:rPr>
          <w:rFonts w:ascii="Arial" w:hAnsi="Arial" w:cs="Arial"/>
          <w:sz w:val="20"/>
          <w:szCs w:val="20"/>
        </w:rPr>
        <w:t xml:space="preserve">) </w:t>
      </w:r>
      <w:r w:rsidR="003D5CE5" w:rsidRPr="009B0A19">
        <w:rPr>
          <w:rFonts w:ascii="Arial" w:hAnsi="Arial" w:cs="Arial"/>
          <w:sz w:val="20"/>
          <w:szCs w:val="20"/>
        </w:rPr>
        <w:t xml:space="preserve">with hull length </w:t>
      </w:r>
      <w:r w:rsidRPr="009B0A19">
        <w:rPr>
          <w:rFonts w:ascii="Arial" w:hAnsi="Arial" w:cs="Arial"/>
          <w:sz w:val="20"/>
          <w:szCs w:val="20"/>
        </w:rPr>
        <w:t xml:space="preserve">between 7.85m and 18.5m inclusive. </w:t>
      </w:r>
    </w:p>
    <w:p w14:paraId="27E67129" w14:textId="6A4B2C5A" w:rsidR="00237BC6" w:rsidRPr="009B0A19" w:rsidRDefault="00237BC6" w:rsidP="00486ACB">
      <w:pPr>
        <w:pStyle w:val="ListParagraph"/>
        <w:numPr>
          <w:ilvl w:val="0"/>
          <w:numId w:val="24"/>
        </w:numPr>
        <w:tabs>
          <w:tab w:val="left" w:pos="709"/>
        </w:tabs>
        <w:ind w:left="1040"/>
        <w:rPr>
          <w:rFonts w:ascii="Arial" w:hAnsi="Arial" w:cs="Arial"/>
          <w:sz w:val="20"/>
          <w:szCs w:val="20"/>
        </w:rPr>
      </w:pPr>
      <w:r w:rsidRPr="009B0A19">
        <w:rPr>
          <w:rFonts w:ascii="Arial" w:hAnsi="Arial" w:cs="Arial"/>
          <w:sz w:val="20"/>
          <w:szCs w:val="20"/>
        </w:rPr>
        <w:t>are sailed fully crewed or two-handed.</w:t>
      </w:r>
    </w:p>
    <w:p w14:paraId="4E8FEC6A" w14:textId="427836D4" w:rsidR="004F75C3" w:rsidRPr="009B0A19" w:rsidRDefault="00237BC6" w:rsidP="00486ACB">
      <w:pPr>
        <w:pStyle w:val="ListParagraph"/>
        <w:numPr>
          <w:ilvl w:val="0"/>
          <w:numId w:val="24"/>
        </w:numPr>
        <w:tabs>
          <w:tab w:val="left" w:pos="709"/>
        </w:tabs>
        <w:ind w:left="1040" w:right="-617"/>
        <w:rPr>
          <w:rFonts w:ascii="Arial" w:hAnsi="Arial" w:cs="Arial"/>
          <w:sz w:val="20"/>
          <w:szCs w:val="20"/>
        </w:rPr>
      </w:pPr>
      <w:r w:rsidRPr="009B0A19">
        <w:rPr>
          <w:rFonts w:ascii="Arial" w:hAnsi="Arial" w:cs="Arial"/>
          <w:sz w:val="20"/>
          <w:szCs w:val="20"/>
        </w:rPr>
        <w:t>have a current and valid IRC primary certificate or short-handed certificate</w:t>
      </w:r>
      <w:r w:rsidR="00D4276D" w:rsidRPr="009B0A19">
        <w:rPr>
          <w:rFonts w:ascii="Arial" w:hAnsi="Arial" w:cs="Arial"/>
          <w:sz w:val="20"/>
          <w:szCs w:val="20"/>
        </w:rPr>
        <w:t>,</w:t>
      </w:r>
      <w:r w:rsidRPr="009B0A19">
        <w:rPr>
          <w:rFonts w:ascii="Arial" w:hAnsi="Arial" w:cs="Arial"/>
          <w:sz w:val="20"/>
          <w:szCs w:val="20"/>
        </w:rPr>
        <w:t xml:space="preserve"> or </w:t>
      </w:r>
      <w:r w:rsidR="009D1FD7">
        <w:rPr>
          <w:rFonts w:ascii="Arial" w:hAnsi="Arial" w:cs="Arial"/>
          <w:sz w:val="20"/>
          <w:szCs w:val="20"/>
        </w:rPr>
        <w:t xml:space="preserve">Royal Yachting Assoc. AERA Yacht Time Correction System </w:t>
      </w:r>
      <w:r w:rsidR="00A61F42" w:rsidRPr="009B0A19">
        <w:rPr>
          <w:rFonts w:ascii="Arial" w:hAnsi="Arial" w:cs="Arial"/>
          <w:sz w:val="20"/>
          <w:szCs w:val="20"/>
        </w:rPr>
        <w:t>(YTC) certificate</w:t>
      </w:r>
      <w:r w:rsidR="00D4276D" w:rsidRPr="009B0A19">
        <w:rPr>
          <w:rFonts w:ascii="Arial" w:hAnsi="Arial" w:cs="Arial"/>
          <w:sz w:val="20"/>
          <w:szCs w:val="20"/>
        </w:rPr>
        <w:t>,</w:t>
      </w:r>
      <w:r w:rsidR="004F75C3" w:rsidRPr="009B0A19">
        <w:rPr>
          <w:rFonts w:ascii="Arial" w:hAnsi="Arial" w:cs="Arial"/>
          <w:sz w:val="20"/>
          <w:szCs w:val="20"/>
        </w:rPr>
        <w:t xml:space="preserve"> </w:t>
      </w:r>
      <w:r w:rsidRPr="009B0A19">
        <w:rPr>
          <w:rFonts w:ascii="Arial" w:hAnsi="Arial" w:cs="Arial"/>
          <w:sz w:val="20"/>
          <w:szCs w:val="20"/>
        </w:rPr>
        <w:t xml:space="preserve">on </w:t>
      </w:r>
      <w:r w:rsidR="00081DFD">
        <w:rPr>
          <w:rFonts w:ascii="Arial" w:hAnsi="Arial" w:cs="Arial"/>
          <w:sz w:val="20"/>
          <w:szCs w:val="20"/>
        </w:rPr>
        <w:t>22</w:t>
      </w:r>
      <w:r w:rsidR="00081DFD" w:rsidRPr="00081DFD">
        <w:rPr>
          <w:rFonts w:ascii="Arial" w:hAnsi="Arial" w:cs="Arial"/>
          <w:sz w:val="20"/>
          <w:szCs w:val="20"/>
          <w:vertAlign w:val="superscript"/>
        </w:rPr>
        <w:t>nd</w:t>
      </w:r>
      <w:r w:rsidR="00081DFD">
        <w:rPr>
          <w:rFonts w:ascii="Arial" w:hAnsi="Arial" w:cs="Arial"/>
          <w:sz w:val="20"/>
          <w:szCs w:val="20"/>
        </w:rPr>
        <w:t xml:space="preserve"> Aug</w:t>
      </w:r>
      <w:r w:rsidR="0091737D" w:rsidRPr="009B0A19">
        <w:rPr>
          <w:rFonts w:ascii="Arial" w:hAnsi="Arial" w:cs="Arial"/>
          <w:sz w:val="20"/>
          <w:szCs w:val="20"/>
        </w:rPr>
        <w:t xml:space="preserve"> </w:t>
      </w:r>
      <w:r w:rsidRPr="009B0A19">
        <w:rPr>
          <w:rFonts w:ascii="Arial" w:hAnsi="Arial" w:cs="Arial"/>
          <w:sz w:val="20"/>
          <w:szCs w:val="20"/>
        </w:rPr>
        <w:t>20</w:t>
      </w:r>
      <w:r w:rsidR="009B0E61" w:rsidRPr="009B0A19">
        <w:rPr>
          <w:rFonts w:ascii="Arial" w:hAnsi="Arial" w:cs="Arial"/>
          <w:sz w:val="20"/>
          <w:szCs w:val="20"/>
        </w:rPr>
        <w:t>2</w:t>
      </w:r>
      <w:r w:rsidR="00081DFD">
        <w:rPr>
          <w:rFonts w:ascii="Arial" w:hAnsi="Arial" w:cs="Arial"/>
          <w:sz w:val="20"/>
          <w:szCs w:val="20"/>
        </w:rPr>
        <w:t>5</w:t>
      </w:r>
      <w:r w:rsidRPr="009B0A19">
        <w:rPr>
          <w:rFonts w:ascii="Arial" w:hAnsi="Arial" w:cs="Arial"/>
          <w:sz w:val="20"/>
          <w:szCs w:val="20"/>
        </w:rPr>
        <w:t xml:space="preserve">. Changes to the rating will not be permitted after this date except </w:t>
      </w:r>
      <w:r w:rsidR="003F483D" w:rsidRPr="009B0A19">
        <w:rPr>
          <w:rFonts w:ascii="Arial" w:hAnsi="Arial" w:cs="Arial"/>
          <w:sz w:val="20"/>
          <w:szCs w:val="20"/>
        </w:rPr>
        <w:t>as a result of a rating protest or to correct rating office errors</w:t>
      </w:r>
      <w:r w:rsidRPr="009B0A19">
        <w:rPr>
          <w:rFonts w:ascii="Arial" w:hAnsi="Arial" w:cs="Arial"/>
          <w:sz w:val="20"/>
          <w:szCs w:val="20"/>
        </w:rPr>
        <w:t>.</w:t>
      </w:r>
    </w:p>
    <w:p w14:paraId="01816186" w14:textId="012D4563" w:rsidR="00F64B13" w:rsidRPr="009B0A19" w:rsidRDefault="00F64B13" w:rsidP="00486ACB">
      <w:pPr>
        <w:pStyle w:val="ListParagraph"/>
        <w:numPr>
          <w:ilvl w:val="0"/>
          <w:numId w:val="24"/>
        </w:numPr>
        <w:tabs>
          <w:tab w:val="left" w:pos="709"/>
        </w:tabs>
        <w:ind w:left="1040" w:right="-617"/>
        <w:rPr>
          <w:rFonts w:ascii="Arial" w:hAnsi="Arial" w:cs="Arial"/>
          <w:sz w:val="20"/>
          <w:szCs w:val="20"/>
        </w:rPr>
      </w:pPr>
      <w:r w:rsidRPr="009B0A19">
        <w:rPr>
          <w:rFonts w:ascii="Arial" w:hAnsi="Arial" w:cs="Arial"/>
          <w:sz w:val="20"/>
          <w:szCs w:val="20"/>
        </w:rPr>
        <w:t xml:space="preserve">are registered with the </w:t>
      </w:r>
      <w:hyperlink r:id="rId15" w:history="1">
        <w:r w:rsidR="0076501B" w:rsidRPr="009B0A19">
          <w:rPr>
            <w:rStyle w:val="Hyperlink"/>
            <w:rFonts w:ascii="Arial" w:hAnsi="Arial" w:cs="Arial"/>
            <w:color w:val="auto"/>
            <w:sz w:val="20"/>
            <w:szCs w:val="20"/>
          </w:rPr>
          <w:t>safetrx.rya.org.uk</w:t>
        </w:r>
      </w:hyperlink>
      <w:r w:rsidRPr="009B0A19">
        <w:rPr>
          <w:rFonts w:ascii="Arial" w:hAnsi="Arial" w:cs="Arial"/>
          <w:sz w:val="20"/>
          <w:szCs w:val="20"/>
        </w:rPr>
        <w:t xml:space="preserve"> system</w:t>
      </w:r>
      <w:r w:rsidR="003F483D" w:rsidRPr="009B0A19">
        <w:rPr>
          <w:rFonts w:ascii="Arial" w:hAnsi="Arial" w:cs="Arial"/>
          <w:sz w:val="20"/>
          <w:szCs w:val="20"/>
        </w:rPr>
        <w:t xml:space="preserve"> (</w:t>
      </w:r>
      <w:r w:rsidRPr="009B0A19">
        <w:rPr>
          <w:rFonts w:ascii="Arial" w:hAnsi="Arial" w:cs="Arial"/>
          <w:sz w:val="20"/>
          <w:szCs w:val="20"/>
        </w:rPr>
        <w:t xml:space="preserve">NB boats </w:t>
      </w:r>
      <w:r w:rsidR="00AE6A96" w:rsidRPr="009B0A19">
        <w:rPr>
          <w:rFonts w:ascii="Arial" w:hAnsi="Arial" w:cs="Arial"/>
          <w:sz w:val="20"/>
          <w:szCs w:val="20"/>
        </w:rPr>
        <w:t>must</w:t>
      </w:r>
      <w:r w:rsidRPr="009B0A19">
        <w:rPr>
          <w:rFonts w:ascii="Arial" w:hAnsi="Arial" w:cs="Arial"/>
          <w:sz w:val="20"/>
          <w:szCs w:val="20"/>
        </w:rPr>
        <w:t xml:space="preserve"> </w:t>
      </w:r>
      <w:r w:rsidRPr="009B0A19">
        <w:rPr>
          <w:rFonts w:ascii="Arial" w:hAnsi="Arial" w:cs="Arial"/>
          <w:b/>
          <w:sz w:val="20"/>
          <w:szCs w:val="20"/>
        </w:rPr>
        <w:t>not</w:t>
      </w:r>
      <w:r w:rsidRPr="009B0A19">
        <w:rPr>
          <w:rFonts w:ascii="Arial" w:hAnsi="Arial" w:cs="Arial"/>
          <w:sz w:val="20"/>
          <w:szCs w:val="20"/>
        </w:rPr>
        <w:t xml:space="preserve"> </w:t>
      </w:r>
      <w:r w:rsidR="003F483D" w:rsidRPr="009B0A19">
        <w:rPr>
          <w:rFonts w:ascii="Arial" w:hAnsi="Arial" w:cs="Arial"/>
          <w:sz w:val="20"/>
          <w:szCs w:val="20"/>
        </w:rPr>
        <w:t>submit</w:t>
      </w:r>
      <w:r w:rsidR="00AE6A96" w:rsidRPr="009B0A19">
        <w:rPr>
          <w:rFonts w:ascii="Arial" w:hAnsi="Arial" w:cs="Arial"/>
          <w:sz w:val="20"/>
          <w:szCs w:val="20"/>
        </w:rPr>
        <w:t xml:space="preserve"> the race as a</w:t>
      </w:r>
      <w:r w:rsidR="003F483D" w:rsidRPr="009B0A19">
        <w:rPr>
          <w:rFonts w:ascii="Arial" w:hAnsi="Arial" w:cs="Arial"/>
          <w:sz w:val="20"/>
          <w:szCs w:val="20"/>
        </w:rPr>
        <w:t xml:space="preserve"> </w:t>
      </w:r>
      <w:proofErr w:type="spellStart"/>
      <w:r w:rsidR="003F483D" w:rsidRPr="009B0A19">
        <w:rPr>
          <w:rFonts w:ascii="Arial" w:hAnsi="Arial" w:cs="Arial"/>
          <w:sz w:val="20"/>
          <w:szCs w:val="20"/>
        </w:rPr>
        <w:t>SafeTrx</w:t>
      </w:r>
      <w:proofErr w:type="spellEnd"/>
      <w:r w:rsidR="003F483D" w:rsidRPr="009B0A19">
        <w:rPr>
          <w:rFonts w:ascii="Arial" w:hAnsi="Arial" w:cs="Arial"/>
          <w:sz w:val="20"/>
          <w:szCs w:val="20"/>
        </w:rPr>
        <w:t xml:space="preserve"> journey</w:t>
      </w:r>
      <w:r w:rsidR="00D4276D" w:rsidRPr="009B0A19">
        <w:rPr>
          <w:rFonts w:ascii="Arial" w:hAnsi="Arial" w:cs="Arial"/>
          <w:sz w:val="20"/>
          <w:szCs w:val="20"/>
        </w:rPr>
        <w:t xml:space="preserve">; it is only necessary for boat details to be held on the </w:t>
      </w:r>
      <w:proofErr w:type="spellStart"/>
      <w:r w:rsidR="00D4276D" w:rsidRPr="009B0A19">
        <w:rPr>
          <w:rFonts w:ascii="Arial" w:hAnsi="Arial" w:cs="Arial"/>
          <w:sz w:val="20"/>
          <w:szCs w:val="20"/>
        </w:rPr>
        <w:t>SafeTrx</w:t>
      </w:r>
      <w:proofErr w:type="spellEnd"/>
      <w:r w:rsidR="00D4276D" w:rsidRPr="009B0A19">
        <w:rPr>
          <w:rFonts w:ascii="Arial" w:hAnsi="Arial" w:cs="Arial"/>
          <w:sz w:val="20"/>
          <w:szCs w:val="20"/>
        </w:rPr>
        <w:t xml:space="preserve"> database</w:t>
      </w:r>
      <w:r w:rsidR="003F483D" w:rsidRPr="009B0A19">
        <w:rPr>
          <w:rFonts w:ascii="Arial" w:hAnsi="Arial" w:cs="Arial"/>
          <w:sz w:val="20"/>
          <w:szCs w:val="20"/>
        </w:rPr>
        <w:t>).</w:t>
      </w:r>
    </w:p>
    <w:p w14:paraId="4E587ABF" w14:textId="4D6715B0" w:rsidR="003C1BF8" w:rsidRPr="009B0A19" w:rsidRDefault="00F64B13" w:rsidP="00264C9B">
      <w:pPr>
        <w:pStyle w:val="ListParagraph"/>
        <w:numPr>
          <w:ilvl w:val="1"/>
          <w:numId w:val="23"/>
        </w:numPr>
        <w:ind w:left="709" w:hanging="709"/>
        <w:rPr>
          <w:rFonts w:ascii="Arial" w:hAnsi="Arial" w:cs="Arial"/>
          <w:sz w:val="20"/>
          <w:szCs w:val="20"/>
        </w:rPr>
      </w:pPr>
      <w:r w:rsidRPr="009B0A19">
        <w:rPr>
          <w:rFonts w:ascii="Arial" w:hAnsi="Arial" w:cs="Arial"/>
          <w:sz w:val="20"/>
          <w:szCs w:val="20"/>
        </w:rPr>
        <w:t xml:space="preserve">All entries shall be submitted on-line at </w:t>
      </w:r>
      <w:hyperlink r:id="rId16" w:history="1">
        <w:r w:rsidR="00264C9B" w:rsidRPr="009B0A19">
          <w:rPr>
            <w:rStyle w:val="Hyperlink"/>
            <w:rFonts w:ascii="Arial" w:hAnsi="Arial" w:cs="Arial"/>
            <w:color w:val="auto"/>
            <w:sz w:val="20"/>
            <w:szCs w:val="20"/>
          </w:rPr>
          <w:t>www.cogsracing.org.uk</w:t>
        </w:r>
      </w:hyperlink>
      <w:r w:rsidRPr="009B0A19">
        <w:rPr>
          <w:rFonts w:ascii="Arial" w:hAnsi="Arial" w:cs="Arial"/>
          <w:sz w:val="20"/>
          <w:szCs w:val="20"/>
        </w:rPr>
        <w:t xml:space="preserve"> prior to </w:t>
      </w:r>
      <w:r w:rsidR="009A2203">
        <w:rPr>
          <w:rFonts w:ascii="Arial" w:hAnsi="Arial" w:cs="Arial"/>
          <w:sz w:val="20"/>
          <w:szCs w:val="20"/>
        </w:rPr>
        <w:t>Friday</w:t>
      </w:r>
      <w:r w:rsidRPr="009B0A19">
        <w:rPr>
          <w:rFonts w:ascii="Arial" w:hAnsi="Arial" w:cs="Arial"/>
          <w:sz w:val="20"/>
          <w:szCs w:val="20"/>
        </w:rPr>
        <w:t xml:space="preserve"> </w:t>
      </w:r>
      <w:r w:rsidR="009A2203">
        <w:rPr>
          <w:rFonts w:ascii="Arial" w:hAnsi="Arial" w:cs="Arial"/>
          <w:sz w:val="20"/>
          <w:szCs w:val="20"/>
        </w:rPr>
        <w:t>22</w:t>
      </w:r>
      <w:r w:rsidR="009A2203" w:rsidRPr="009A2203">
        <w:rPr>
          <w:rFonts w:ascii="Arial" w:hAnsi="Arial" w:cs="Arial"/>
          <w:sz w:val="20"/>
          <w:szCs w:val="20"/>
          <w:vertAlign w:val="superscript"/>
        </w:rPr>
        <w:t>nd</w:t>
      </w:r>
      <w:r w:rsidR="009A2203">
        <w:rPr>
          <w:rFonts w:ascii="Arial" w:hAnsi="Arial" w:cs="Arial"/>
          <w:sz w:val="20"/>
          <w:szCs w:val="20"/>
        </w:rPr>
        <w:t xml:space="preserve"> Aug</w:t>
      </w:r>
      <w:r w:rsidRPr="009B0A19">
        <w:rPr>
          <w:rFonts w:ascii="Arial" w:hAnsi="Arial" w:cs="Arial"/>
          <w:sz w:val="20"/>
          <w:szCs w:val="20"/>
        </w:rPr>
        <w:t>.</w:t>
      </w:r>
    </w:p>
    <w:p w14:paraId="63961B75" w14:textId="7A6204E0" w:rsidR="00F64B13" w:rsidRPr="009B0A19" w:rsidRDefault="003C1BF8" w:rsidP="00456B87">
      <w:pPr>
        <w:pStyle w:val="ListParagraph"/>
        <w:ind w:left="709" w:hanging="709"/>
        <w:rPr>
          <w:rFonts w:ascii="Arial" w:hAnsi="Arial" w:cs="Arial"/>
          <w:sz w:val="20"/>
          <w:szCs w:val="20"/>
        </w:rPr>
      </w:pPr>
      <w:r w:rsidRPr="009B0A19">
        <w:rPr>
          <w:rFonts w:ascii="Arial" w:hAnsi="Arial" w:cs="Arial"/>
          <w:sz w:val="20"/>
          <w:szCs w:val="20"/>
        </w:rPr>
        <w:t>4.3</w:t>
      </w:r>
      <w:r w:rsidR="00456B87" w:rsidRPr="009B0A19">
        <w:rPr>
          <w:rFonts w:ascii="Arial" w:hAnsi="Arial" w:cs="Arial"/>
          <w:sz w:val="20"/>
          <w:szCs w:val="20"/>
        </w:rPr>
        <w:t xml:space="preserve"> </w:t>
      </w:r>
      <w:r w:rsidR="00456B87" w:rsidRPr="009B0A19">
        <w:rPr>
          <w:rFonts w:ascii="Arial" w:hAnsi="Arial" w:cs="Arial"/>
          <w:sz w:val="20"/>
          <w:szCs w:val="20"/>
        </w:rPr>
        <w:tab/>
      </w:r>
      <w:r w:rsidR="00F64B13" w:rsidRPr="009B0A19">
        <w:rPr>
          <w:rFonts w:ascii="Arial" w:hAnsi="Arial" w:cs="Arial"/>
          <w:sz w:val="20"/>
          <w:szCs w:val="20"/>
        </w:rPr>
        <w:t>An entry is not complete until:</w:t>
      </w:r>
    </w:p>
    <w:p w14:paraId="1BC3723F" w14:textId="77777777" w:rsidR="00BB7BE6" w:rsidRPr="002C59E2" w:rsidRDefault="00F64B13" w:rsidP="00DD185F">
      <w:pPr>
        <w:pStyle w:val="ListParagraph"/>
        <w:numPr>
          <w:ilvl w:val="0"/>
          <w:numId w:val="25"/>
        </w:numPr>
        <w:rPr>
          <w:rFonts w:ascii="Arial" w:hAnsi="Arial" w:cs="Arial"/>
          <w:sz w:val="20"/>
          <w:szCs w:val="20"/>
        </w:rPr>
      </w:pPr>
      <w:r w:rsidRPr="002C59E2">
        <w:rPr>
          <w:rFonts w:ascii="Arial" w:hAnsi="Arial" w:cs="Arial"/>
          <w:sz w:val="20"/>
          <w:szCs w:val="20"/>
        </w:rPr>
        <w:t>the entry fee has been paid in full</w:t>
      </w:r>
      <w:r w:rsidR="00BB7BE6" w:rsidRPr="002C59E2">
        <w:rPr>
          <w:rFonts w:ascii="Arial" w:hAnsi="Arial" w:cs="Arial"/>
          <w:sz w:val="20"/>
          <w:szCs w:val="20"/>
        </w:rPr>
        <w:t xml:space="preserve"> to COGS.</w:t>
      </w:r>
    </w:p>
    <w:p w14:paraId="2003C86F" w14:textId="340295C8" w:rsidR="00F64B13" w:rsidRPr="009B0A19" w:rsidRDefault="00F64B13" w:rsidP="00DD185F">
      <w:pPr>
        <w:pStyle w:val="ListParagraph"/>
        <w:numPr>
          <w:ilvl w:val="0"/>
          <w:numId w:val="25"/>
        </w:numPr>
        <w:rPr>
          <w:rFonts w:ascii="Arial" w:hAnsi="Arial" w:cs="Arial"/>
          <w:sz w:val="20"/>
          <w:szCs w:val="20"/>
        </w:rPr>
      </w:pPr>
      <w:r w:rsidRPr="009B0A19">
        <w:rPr>
          <w:rFonts w:ascii="Arial" w:hAnsi="Arial" w:cs="Arial"/>
          <w:sz w:val="20"/>
          <w:szCs w:val="20"/>
        </w:rPr>
        <w:t xml:space="preserve">a copy of the IRC or YTC certificate has been submitted </w:t>
      </w:r>
      <w:r w:rsidR="00DA2C20" w:rsidRPr="009B0A19">
        <w:rPr>
          <w:rFonts w:ascii="Arial" w:hAnsi="Arial" w:cs="Arial"/>
          <w:sz w:val="20"/>
          <w:szCs w:val="20"/>
        </w:rPr>
        <w:t xml:space="preserve">on-line </w:t>
      </w:r>
      <w:r w:rsidRPr="009B0A19">
        <w:rPr>
          <w:rFonts w:ascii="Arial" w:hAnsi="Arial" w:cs="Arial"/>
          <w:sz w:val="20"/>
          <w:szCs w:val="20"/>
        </w:rPr>
        <w:t xml:space="preserve">to </w:t>
      </w:r>
      <w:r w:rsidR="00264C9B" w:rsidRPr="009B0A19">
        <w:rPr>
          <w:rFonts w:ascii="Arial" w:hAnsi="Arial" w:cs="Arial"/>
          <w:sz w:val="20"/>
          <w:szCs w:val="20"/>
        </w:rPr>
        <w:t>COGS</w:t>
      </w:r>
      <w:r w:rsidR="00DA2C20" w:rsidRPr="009B0A19">
        <w:rPr>
          <w:rFonts w:ascii="Arial" w:hAnsi="Arial" w:cs="Arial"/>
          <w:sz w:val="20"/>
          <w:szCs w:val="20"/>
        </w:rPr>
        <w:t xml:space="preserve"> at </w:t>
      </w:r>
      <w:hyperlink r:id="rId17" w:history="1">
        <w:r w:rsidR="00DA2C20" w:rsidRPr="009B0A19">
          <w:rPr>
            <w:rStyle w:val="Hyperlink"/>
            <w:rFonts w:ascii="Arial" w:hAnsi="Arial" w:cs="Arial"/>
            <w:color w:val="auto"/>
            <w:sz w:val="20"/>
            <w:szCs w:val="20"/>
          </w:rPr>
          <w:t>www.cogsracing.org.uk</w:t>
        </w:r>
      </w:hyperlink>
      <w:r w:rsidR="00DA2C20" w:rsidRPr="009B0A19">
        <w:rPr>
          <w:rFonts w:ascii="Arial" w:hAnsi="Arial" w:cs="Arial"/>
          <w:sz w:val="20"/>
          <w:szCs w:val="20"/>
        </w:rPr>
        <w:t xml:space="preserve"> </w:t>
      </w:r>
    </w:p>
    <w:p w14:paraId="424ACF0F" w14:textId="462BB3B0" w:rsidR="00237BC6" w:rsidRPr="009D1FD7" w:rsidRDefault="00F64B13" w:rsidP="00DD185F">
      <w:pPr>
        <w:pStyle w:val="ListParagraph"/>
        <w:numPr>
          <w:ilvl w:val="0"/>
          <w:numId w:val="25"/>
        </w:numPr>
        <w:rPr>
          <w:rFonts w:ascii="Arial" w:hAnsi="Arial" w:cs="Arial"/>
          <w:sz w:val="20"/>
          <w:szCs w:val="20"/>
        </w:rPr>
      </w:pPr>
      <w:r w:rsidRPr="009B0A19">
        <w:rPr>
          <w:rFonts w:ascii="Arial" w:hAnsi="Arial" w:cs="Arial"/>
          <w:sz w:val="20"/>
          <w:szCs w:val="20"/>
        </w:rPr>
        <w:t>a crew list has been submitted</w:t>
      </w:r>
      <w:r w:rsidR="00DA2C20" w:rsidRPr="009B0A19">
        <w:rPr>
          <w:rFonts w:ascii="Arial" w:hAnsi="Arial" w:cs="Arial"/>
          <w:sz w:val="20"/>
          <w:szCs w:val="20"/>
        </w:rPr>
        <w:t xml:space="preserve"> to the </w:t>
      </w:r>
      <w:r w:rsidR="0076766E" w:rsidRPr="009B0A19">
        <w:rPr>
          <w:rFonts w:ascii="Arial" w:hAnsi="Arial" w:cs="Arial"/>
          <w:sz w:val="20"/>
          <w:szCs w:val="20"/>
        </w:rPr>
        <w:t>O</w:t>
      </w:r>
      <w:r w:rsidR="00DA2C20" w:rsidRPr="009B0A19">
        <w:rPr>
          <w:rFonts w:ascii="Arial" w:hAnsi="Arial" w:cs="Arial"/>
          <w:sz w:val="20"/>
          <w:szCs w:val="20"/>
        </w:rPr>
        <w:t xml:space="preserve">rganising </w:t>
      </w:r>
      <w:r w:rsidR="0076766E" w:rsidRPr="009B0A19">
        <w:rPr>
          <w:rFonts w:ascii="Arial" w:hAnsi="Arial" w:cs="Arial"/>
          <w:sz w:val="20"/>
          <w:szCs w:val="20"/>
        </w:rPr>
        <w:t>A</w:t>
      </w:r>
      <w:r w:rsidR="00DA2C20" w:rsidRPr="009B0A19">
        <w:rPr>
          <w:rFonts w:ascii="Arial" w:hAnsi="Arial" w:cs="Arial"/>
          <w:sz w:val="20"/>
          <w:szCs w:val="20"/>
        </w:rPr>
        <w:t>uthority (OA)</w:t>
      </w:r>
      <w:r w:rsidRPr="009B0A19">
        <w:rPr>
          <w:rFonts w:ascii="Arial" w:hAnsi="Arial" w:cs="Arial"/>
          <w:sz w:val="20"/>
          <w:szCs w:val="20"/>
        </w:rPr>
        <w:t xml:space="preserve">.  The crew list shall identify the designated “deputy person-in-charge” should the person-in-charge become incapacitated, and shall contain full emergency </w:t>
      </w:r>
      <w:r w:rsidR="00264C9B" w:rsidRPr="009B0A19">
        <w:rPr>
          <w:rFonts w:ascii="Arial" w:hAnsi="Arial" w:cs="Arial"/>
          <w:sz w:val="20"/>
          <w:szCs w:val="20"/>
        </w:rPr>
        <w:t xml:space="preserve">shore </w:t>
      </w:r>
      <w:r w:rsidRPr="009B0A19">
        <w:rPr>
          <w:rFonts w:ascii="Arial" w:hAnsi="Arial" w:cs="Arial"/>
          <w:sz w:val="20"/>
          <w:szCs w:val="20"/>
        </w:rPr>
        <w:t xml:space="preserve">contact details.  The form will be available for download at </w:t>
      </w:r>
      <w:hyperlink r:id="rId18" w:history="1">
        <w:r w:rsidRPr="009B0A19">
          <w:rPr>
            <w:rStyle w:val="Hyperlink"/>
            <w:rFonts w:ascii="Arial" w:hAnsi="Arial" w:cs="Arial"/>
            <w:color w:val="auto"/>
            <w:sz w:val="20"/>
            <w:szCs w:val="20"/>
          </w:rPr>
          <w:t>www.royalcornwallyachtclub.org</w:t>
        </w:r>
      </w:hyperlink>
      <w:bookmarkStart w:id="3" w:name="OLE_LINK17"/>
      <w:bookmarkEnd w:id="2"/>
      <w:r w:rsidR="009D1FD7">
        <w:rPr>
          <w:rFonts w:ascii="Arial" w:hAnsi="Arial" w:cs="Arial"/>
          <w:sz w:val="20"/>
          <w:szCs w:val="20"/>
        </w:rPr>
        <w:t>/O</w:t>
      </w:r>
      <w:r w:rsidR="0076766E" w:rsidRPr="009B0A19">
        <w:rPr>
          <w:rFonts w:ascii="Arial" w:hAnsi="Arial" w:cs="Arial"/>
          <w:sz w:val="20"/>
          <w:szCs w:val="20"/>
        </w:rPr>
        <w:t xml:space="preserve">n the </w:t>
      </w:r>
      <w:r w:rsidR="009D1FD7">
        <w:rPr>
          <w:rFonts w:ascii="Arial" w:hAnsi="Arial" w:cs="Arial"/>
          <w:sz w:val="20"/>
          <w:szCs w:val="20"/>
        </w:rPr>
        <w:t>W</w:t>
      </w:r>
      <w:r w:rsidR="0076766E" w:rsidRPr="009B0A19">
        <w:rPr>
          <w:rFonts w:ascii="Arial" w:hAnsi="Arial" w:cs="Arial"/>
          <w:sz w:val="20"/>
          <w:szCs w:val="20"/>
        </w:rPr>
        <w:t>ater/</w:t>
      </w:r>
      <w:r w:rsidR="009B0A19" w:rsidRPr="009B0A19">
        <w:rPr>
          <w:sz w:val="20"/>
          <w:szCs w:val="20"/>
        </w:rPr>
        <w:t xml:space="preserve"> </w:t>
      </w:r>
      <w:r w:rsidR="009B0A19" w:rsidRPr="009D1FD7">
        <w:rPr>
          <w:rFonts w:ascii="Arial" w:hAnsi="Arial" w:cs="Arial"/>
          <w:sz w:val="20"/>
          <w:szCs w:val="20"/>
        </w:rPr>
        <w:t>Racing Events/COGS Racing Events</w:t>
      </w:r>
      <w:r w:rsidR="009D1FD7">
        <w:rPr>
          <w:rFonts w:ascii="Arial" w:hAnsi="Arial" w:cs="Arial"/>
          <w:sz w:val="20"/>
          <w:szCs w:val="20"/>
        </w:rPr>
        <w:t>.</w:t>
      </w:r>
    </w:p>
    <w:p w14:paraId="4AF64120" w14:textId="1BC5A70A" w:rsidR="00237BC6" w:rsidRPr="009D1FD7" w:rsidRDefault="00237BC6" w:rsidP="0076766E">
      <w:pPr>
        <w:pStyle w:val="ListParagraph"/>
        <w:numPr>
          <w:ilvl w:val="0"/>
          <w:numId w:val="25"/>
        </w:numPr>
        <w:rPr>
          <w:rFonts w:ascii="Arial" w:hAnsi="Arial" w:cs="Arial"/>
          <w:sz w:val="20"/>
          <w:szCs w:val="20"/>
        </w:rPr>
      </w:pPr>
      <w:r w:rsidRPr="009B0A19">
        <w:rPr>
          <w:rFonts w:ascii="Arial" w:hAnsi="Arial" w:cs="Arial"/>
          <w:sz w:val="20"/>
          <w:szCs w:val="20"/>
        </w:rPr>
        <w:t xml:space="preserve">a parental (or guardian) consent form and declaration has been submitted </w:t>
      </w:r>
      <w:r w:rsidR="00DA2C20" w:rsidRPr="009B0A19">
        <w:rPr>
          <w:rFonts w:ascii="Arial" w:hAnsi="Arial" w:cs="Arial"/>
          <w:sz w:val="20"/>
          <w:szCs w:val="20"/>
        </w:rPr>
        <w:t xml:space="preserve">to </w:t>
      </w:r>
      <w:r w:rsidR="003F2A8F">
        <w:rPr>
          <w:rFonts w:ascii="Arial" w:hAnsi="Arial" w:cs="Arial"/>
          <w:sz w:val="20"/>
          <w:szCs w:val="20"/>
        </w:rPr>
        <w:t xml:space="preserve">COGS </w:t>
      </w:r>
      <w:r w:rsidR="00685965">
        <w:rPr>
          <w:rFonts w:ascii="Arial" w:hAnsi="Arial" w:cs="Arial"/>
          <w:sz w:val="20"/>
          <w:szCs w:val="20"/>
        </w:rPr>
        <w:t>(</w:t>
      </w:r>
      <w:r w:rsidR="003F2A8F">
        <w:rPr>
          <w:rFonts w:ascii="Arial" w:hAnsi="Arial" w:cs="Arial"/>
          <w:sz w:val="20"/>
          <w:szCs w:val="20"/>
        </w:rPr>
        <w:t>who</w:t>
      </w:r>
      <w:r w:rsidR="00685965">
        <w:rPr>
          <w:rFonts w:ascii="Arial" w:hAnsi="Arial" w:cs="Arial"/>
          <w:sz w:val="20"/>
          <w:szCs w:val="20"/>
        </w:rPr>
        <w:t xml:space="preserve"> </w:t>
      </w:r>
      <w:r w:rsidR="003F2A8F">
        <w:rPr>
          <w:rFonts w:ascii="Arial" w:hAnsi="Arial" w:cs="Arial"/>
          <w:sz w:val="20"/>
          <w:szCs w:val="20"/>
        </w:rPr>
        <w:t>forward on to the</w:t>
      </w:r>
      <w:r w:rsidR="00DA2C20" w:rsidRPr="009B0A19">
        <w:rPr>
          <w:rFonts w:ascii="Arial" w:hAnsi="Arial" w:cs="Arial"/>
          <w:sz w:val="20"/>
          <w:szCs w:val="20"/>
        </w:rPr>
        <w:t xml:space="preserve"> OA</w:t>
      </w:r>
      <w:r w:rsidR="00685965">
        <w:rPr>
          <w:rFonts w:ascii="Arial" w:hAnsi="Arial" w:cs="Arial"/>
          <w:sz w:val="20"/>
          <w:szCs w:val="20"/>
        </w:rPr>
        <w:t>)</w:t>
      </w:r>
      <w:r w:rsidR="00DA2C20" w:rsidRPr="009B0A19">
        <w:rPr>
          <w:rFonts w:ascii="Arial" w:hAnsi="Arial" w:cs="Arial"/>
          <w:sz w:val="20"/>
          <w:szCs w:val="20"/>
        </w:rPr>
        <w:t xml:space="preserve"> </w:t>
      </w:r>
      <w:r w:rsidR="00E015DC">
        <w:rPr>
          <w:rFonts w:ascii="Arial" w:hAnsi="Arial" w:cs="Arial"/>
          <w:sz w:val="20"/>
          <w:szCs w:val="20"/>
        </w:rPr>
        <w:t xml:space="preserve"> </w:t>
      </w:r>
      <w:r w:rsidRPr="009B0A19">
        <w:rPr>
          <w:rFonts w:ascii="Arial" w:hAnsi="Arial" w:cs="Arial"/>
          <w:sz w:val="20"/>
          <w:szCs w:val="20"/>
        </w:rPr>
        <w:t xml:space="preserve">for crew age 18 and under.  The form </w:t>
      </w:r>
      <w:r w:rsidR="00A63CC5">
        <w:rPr>
          <w:rFonts w:ascii="Arial" w:hAnsi="Arial" w:cs="Arial"/>
          <w:sz w:val="20"/>
          <w:szCs w:val="20"/>
        </w:rPr>
        <w:t xml:space="preserve">is </w:t>
      </w:r>
      <w:r w:rsidRPr="009B0A19">
        <w:rPr>
          <w:rFonts w:ascii="Arial" w:hAnsi="Arial" w:cs="Arial"/>
          <w:sz w:val="20"/>
          <w:szCs w:val="20"/>
        </w:rPr>
        <w:t>available for download a</w:t>
      </w:r>
      <w:bookmarkEnd w:id="3"/>
      <w:r w:rsidR="00E015DC">
        <w:rPr>
          <w:rFonts w:ascii="Arial" w:hAnsi="Arial" w:cs="Arial"/>
          <w:sz w:val="20"/>
          <w:szCs w:val="20"/>
        </w:rPr>
        <w:t xml:space="preserve">t </w:t>
      </w:r>
      <w:hyperlink r:id="rId19" w:history="1">
        <w:r w:rsidR="00E015DC" w:rsidRPr="00425440">
          <w:rPr>
            <w:rStyle w:val="Hyperlink"/>
            <w:rFonts w:ascii="Arial" w:hAnsi="Arial" w:cs="Arial"/>
            <w:sz w:val="20"/>
            <w:szCs w:val="20"/>
          </w:rPr>
          <w:t>www.cogsracing.org.uk</w:t>
        </w:r>
      </w:hyperlink>
      <w:r w:rsidR="00E015DC">
        <w:rPr>
          <w:rFonts w:ascii="Arial" w:hAnsi="Arial" w:cs="Arial"/>
          <w:sz w:val="20"/>
          <w:szCs w:val="20"/>
        </w:rPr>
        <w:t xml:space="preserve"> </w:t>
      </w:r>
    </w:p>
    <w:p w14:paraId="01F1C201" w14:textId="77777777" w:rsidR="0076766E" w:rsidRPr="00D24809" w:rsidRDefault="0076766E" w:rsidP="0076766E">
      <w:pPr>
        <w:pStyle w:val="ListParagraph"/>
        <w:ind w:left="1440" w:firstLine="0"/>
        <w:rPr>
          <w:rFonts w:ascii="Arial" w:hAnsi="Arial" w:cs="Arial"/>
          <w:sz w:val="20"/>
          <w:szCs w:val="20"/>
        </w:rPr>
      </w:pPr>
    </w:p>
    <w:p w14:paraId="642D37D3" w14:textId="2E821D49" w:rsidR="00237BC6" w:rsidRPr="00A420CE" w:rsidRDefault="00A420CE" w:rsidP="007E652D">
      <w:pPr>
        <w:pStyle w:val="Heading1"/>
        <w:numPr>
          <w:ilvl w:val="0"/>
          <w:numId w:val="23"/>
        </w:numPr>
        <w:pBdr>
          <w:bottom w:val="single" w:sz="12" w:space="1" w:color="365F91"/>
        </w:pBdr>
        <w:spacing w:before="0" w:after="0"/>
        <w:ind w:left="709" w:hanging="709"/>
        <w:rPr>
          <w:color w:val="365F91"/>
          <w:sz w:val="24"/>
          <w:szCs w:val="24"/>
        </w:rPr>
      </w:pPr>
      <w:r>
        <w:rPr>
          <w:color w:val="365F91"/>
          <w:sz w:val="24"/>
          <w:szCs w:val="24"/>
        </w:rPr>
        <w:t>FEES</w:t>
      </w:r>
    </w:p>
    <w:p w14:paraId="2629DAD6" w14:textId="053A0BCE" w:rsidR="00237BC6" w:rsidRPr="002C59E2" w:rsidRDefault="004F407B" w:rsidP="00907552">
      <w:pPr>
        <w:pStyle w:val="ListParagraph"/>
        <w:ind w:left="709" w:firstLine="0"/>
        <w:rPr>
          <w:rFonts w:ascii="Arial" w:hAnsi="Arial" w:cs="Arial"/>
          <w:sz w:val="20"/>
          <w:szCs w:val="20"/>
        </w:rPr>
      </w:pPr>
      <w:r w:rsidRPr="002C59E2">
        <w:rPr>
          <w:rFonts w:ascii="Arial" w:hAnsi="Arial" w:cs="Arial"/>
          <w:sz w:val="20"/>
          <w:szCs w:val="20"/>
        </w:rPr>
        <w:t>The</w:t>
      </w:r>
      <w:r w:rsidR="002C59E2" w:rsidRPr="002C59E2">
        <w:rPr>
          <w:rFonts w:ascii="Arial" w:hAnsi="Arial" w:cs="Arial"/>
          <w:sz w:val="20"/>
          <w:szCs w:val="20"/>
        </w:rPr>
        <w:t>re will be no fee to the OA.</w:t>
      </w:r>
    </w:p>
    <w:p w14:paraId="1EE3A41F" w14:textId="77777777" w:rsidR="002C59E2" w:rsidRPr="009A2203" w:rsidRDefault="002C59E2" w:rsidP="00907552">
      <w:pPr>
        <w:pStyle w:val="ListParagraph"/>
        <w:ind w:left="709" w:firstLine="0"/>
        <w:rPr>
          <w:rFonts w:ascii="Arial" w:hAnsi="Arial" w:cs="Arial"/>
          <w:color w:val="FF0000"/>
          <w:sz w:val="20"/>
          <w:szCs w:val="20"/>
        </w:rPr>
      </w:pPr>
    </w:p>
    <w:p w14:paraId="2EBD0322" w14:textId="4EFFF17C" w:rsidR="00237BC6" w:rsidRDefault="00996FE3" w:rsidP="007E652D">
      <w:pPr>
        <w:pStyle w:val="Heading1"/>
        <w:numPr>
          <w:ilvl w:val="0"/>
          <w:numId w:val="23"/>
        </w:numPr>
        <w:pBdr>
          <w:bottom w:val="single" w:sz="12" w:space="1" w:color="365F91"/>
        </w:pBdr>
        <w:spacing w:before="120"/>
        <w:ind w:left="709" w:hanging="709"/>
        <w:rPr>
          <w:color w:val="365F91"/>
          <w:sz w:val="24"/>
          <w:szCs w:val="24"/>
        </w:rPr>
      </w:pPr>
      <w:r>
        <w:rPr>
          <w:color w:val="365F91"/>
          <w:sz w:val="24"/>
          <w:szCs w:val="24"/>
        </w:rPr>
        <w:t>CREW LIMITATIONS</w:t>
      </w:r>
    </w:p>
    <w:p w14:paraId="218DA210" w14:textId="37C35B98" w:rsidR="00996FE3" w:rsidRPr="00FE7048" w:rsidRDefault="00996FE3" w:rsidP="00DD185F">
      <w:r w:rsidRPr="00D24809">
        <w:rPr>
          <w:color w:val="auto"/>
          <w:sz w:val="20"/>
          <w:szCs w:val="20"/>
        </w:rPr>
        <w:tab/>
        <w:t>IRC rule 22.4 will not apply.  There will be no limitations on crew number or weight.</w:t>
      </w:r>
      <w:r w:rsidRPr="00D24809">
        <w:rPr>
          <w:color w:val="auto"/>
        </w:rPr>
        <w:tab/>
      </w:r>
      <w:bookmarkStart w:id="4" w:name="OLE_LINK9"/>
    </w:p>
    <w:p w14:paraId="5AC24456" w14:textId="77777777" w:rsidR="00FE7048" w:rsidRDefault="00FE7048" w:rsidP="007E652D">
      <w:pPr>
        <w:pStyle w:val="Heading1"/>
        <w:numPr>
          <w:ilvl w:val="0"/>
          <w:numId w:val="23"/>
        </w:numPr>
        <w:pBdr>
          <w:bottom w:val="single" w:sz="12" w:space="1" w:color="365F91"/>
        </w:pBdr>
        <w:ind w:left="709" w:right="-46" w:hanging="709"/>
        <w:rPr>
          <w:color w:val="365F91"/>
          <w:sz w:val="24"/>
          <w:szCs w:val="24"/>
        </w:rPr>
      </w:pPr>
      <w:r>
        <w:rPr>
          <w:color w:val="365F91"/>
          <w:sz w:val="24"/>
          <w:szCs w:val="24"/>
        </w:rPr>
        <w:t>ADVERTISING</w:t>
      </w:r>
    </w:p>
    <w:p w14:paraId="663AED1C" w14:textId="457C2E19" w:rsidR="00FE7048" w:rsidRPr="00D24809" w:rsidRDefault="00FE7048" w:rsidP="00746858">
      <w:pPr>
        <w:pStyle w:val="ListParagraph"/>
        <w:numPr>
          <w:ilvl w:val="1"/>
          <w:numId w:val="23"/>
        </w:numPr>
        <w:ind w:right="-617" w:hanging="76"/>
        <w:rPr>
          <w:rFonts w:ascii="Arial" w:hAnsi="Arial" w:cs="Arial"/>
          <w:sz w:val="20"/>
          <w:szCs w:val="20"/>
        </w:rPr>
      </w:pPr>
      <w:bookmarkStart w:id="5" w:name="OLE_LINK2"/>
      <w:r w:rsidRPr="00D24809">
        <w:rPr>
          <w:rFonts w:ascii="Arial" w:hAnsi="Arial" w:cs="Arial"/>
          <w:sz w:val="20"/>
          <w:szCs w:val="20"/>
        </w:rPr>
        <w:t>Boats may be required to display advertising chosen and supplied by</w:t>
      </w:r>
      <w:r w:rsidR="00C66769" w:rsidRPr="00D24809">
        <w:rPr>
          <w:rFonts w:ascii="Arial" w:hAnsi="Arial" w:cs="Arial"/>
          <w:sz w:val="20"/>
          <w:szCs w:val="20"/>
        </w:rPr>
        <w:t xml:space="preserve"> COGS.</w:t>
      </w:r>
    </w:p>
    <w:bookmarkEnd w:id="5"/>
    <w:p w14:paraId="778AA7D9" w14:textId="02F488EC" w:rsidR="00996FE3" w:rsidRPr="00D24809" w:rsidRDefault="00FE7048" w:rsidP="00746858">
      <w:pPr>
        <w:pStyle w:val="ListParagraph"/>
        <w:numPr>
          <w:ilvl w:val="1"/>
          <w:numId w:val="23"/>
        </w:numPr>
        <w:ind w:right="-617" w:hanging="76"/>
        <w:rPr>
          <w:rFonts w:ascii="Arial" w:hAnsi="Arial" w:cs="Arial"/>
          <w:sz w:val="20"/>
          <w:szCs w:val="20"/>
        </w:rPr>
      </w:pPr>
      <w:r w:rsidRPr="00D24809">
        <w:rPr>
          <w:rFonts w:ascii="Arial" w:hAnsi="Arial" w:cs="Arial"/>
          <w:sz w:val="20"/>
          <w:szCs w:val="20"/>
        </w:rPr>
        <w:t>IRC Rules Part D will not apply.</w:t>
      </w:r>
    </w:p>
    <w:p w14:paraId="0E8BFA4C" w14:textId="73F92EC3" w:rsidR="00996FE3" w:rsidRPr="00264C9B" w:rsidRDefault="00456B87" w:rsidP="00DD185F">
      <w:pPr>
        <w:pStyle w:val="Heading1"/>
        <w:numPr>
          <w:ilvl w:val="0"/>
          <w:numId w:val="23"/>
        </w:numPr>
        <w:pBdr>
          <w:bottom w:val="single" w:sz="12" w:space="1" w:color="365F91"/>
        </w:pBdr>
        <w:ind w:left="709" w:hanging="709"/>
        <w:rPr>
          <w:color w:val="2F5496" w:themeColor="accent5" w:themeShade="BF"/>
          <w:sz w:val="24"/>
          <w:szCs w:val="24"/>
        </w:rPr>
      </w:pPr>
      <w:r w:rsidRPr="00264C9B">
        <w:rPr>
          <w:color w:val="2F5496" w:themeColor="accent5" w:themeShade="BF"/>
          <w:sz w:val="24"/>
          <w:szCs w:val="24"/>
        </w:rPr>
        <w:t>QUALIFYING SERIES AND FINAL SERIES</w:t>
      </w:r>
      <w:r w:rsidR="00855703">
        <w:rPr>
          <w:color w:val="2F5496" w:themeColor="accent5" w:themeShade="BF"/>
          <w:sz w:val="24"/>
          <w:szCs w:val="24"/>
        </w:rPr>
        <w:t xml:space="preserve"> – not used</w:t>
      </w:r>
    </w:p>
    <w:p w14:paraId="51015C81" w14:textId="77777777" w:rsidR="00264C9B" w:rsidRPr="001153D8" w:rsidRDefault="00264C9B" w:rsidP="00DD185F">
      <w:pPr>
        <w:ind w:left="709"/>
        <w:rPr>
          <w:color w:val="FF0000"/>
        </w:rPr>
      </w:pPr>
    </w:p>
    <w:p w14:paraId="1B2B4697" w14:textId="292E314B" w:rsidR="00FE7048" w:rsidRPr="00FE7048" w:rsidRDefault="00FE7048" w:rsidP="007E652D">
      <w:pPr>
        <w:pStyle w:val="Heading1"/>
        <w:numPr>
          <w:ilvl w:val="0"/>
          <w:numId w:val="23"/>
        </w:numPr>
        <w:pBdr>
          <w:bottom w:val="single" w:sz="12" w:space="1" w:color="365F91"/>
        </w:pBdr>
        <w:spacing w:before="120"/>
        <w:ind w:left="709" w:hanging="709"/>
        <w:rPr>
          <w:color w:val="365F91"/>
          <w:sz w:val="24"/>
          <w:szCs w:val="24"/>
        </w:rPr>
      </w:pPr>
      <w:r>
        <w:rPr>
          <w:color w:val="365F91"/>
          <w:sz w:val="24"/>
          <w:szCs w:val="24"/>
        </w:rPr>
        <w:t>SCHEDULE</w:t>
      </w:r>
    </w:p>
    <w:p w14:paraId="242DFC74" w14:textId="37512756" w:rsidR="00237BC6" w:rsidRPr="00FE7048" w:rsidRDefault="00237BC6" w:rsidP="004F407B">
      <w:pPr>
        <w:pStyle w:val="ListParagraph"/>
        <w:ind w:left="709" w:firstLine="0"/>
        <w:rPr>
          <w:rFonts w:ascii="Arial" w:hAnsi="Arial" w:cs="Arial"/>
          <w:sz w:val="20"/>
          <w:szCs w:val="20"/>
        </w:rPr>
      </w:pPr>
    </w:p>
    <w:tbl>
      <w:tblPr>
        <w:tblW w:w="696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8"/>
        <w:gridCol w:w="2294"/>
        <w:gridCol w:w="1182"/>
        <w:gridCol w:w="2160"/>
      </w:tblGrid>
      <w:tr w:rsidR="009A2203" w:rsidRPr="00D24809" w14:paraId="47200546" w14:textId="2AAD1E15" w:rsidTr="009A2203">
        <w:trPr>
          <w:trHeight w:val="415"/>
        </w:trPr>
        <w:tc>
          <w:tcPr>
            <w:tcW w:w="1328" w:type="dxa"/>
          </w:tcPr>
          <w:p w14:paraId="133AC476" w14:textId="77777777" w:rsidR="009A2203" w:rsidRPr="00D24809" w:rsidRDefault="009A2203" w:rsidP="00DD185F">
            <w:pPr>
              <w:rPr>
                <w:b/>
                <w:color w:val="auto"/>
                <w:sz w:val="18"/>
                <w:szCs w:val="18"/>
              </w:rPr>
            </w:pPr>
            <w:r w:rsidRPr="00D24809">
              <w:rPr>
                <w:b/>
                <w:color w:val="auto"/>
                <w:sz w:val="18"/>
                <w:szCs w:val="18"/>
              </w:rPr>
              <w:t>Date</w:t>
            </w:r>
          </w:p>
        </w:tc>
        <w:tc>
          <w:tcPr>
            <w:tcW w:w="2294" w:type="dxa"/>
            <w:tcBorders>
              <w:bottom w:val="single" w:sz="4" w:space="0" w:color="000000"/>
            </w:tcBorders>
          </w:tcPr>
          <w:p w14:paraId="508F9FEF" w14:textId="77777777" w:rsidR="009A2203" w:rsidRPr="00D24809" w:rsidRDefault="009A2203" w:rsidP="00DD185F">
            <w:pPr>
              <w:rPr>
                <w:b/>
                <w:color w:val="auto"/>
                <w:sz w:val="18"/>
                <w:szCs w:val="18"/>
              </w:rPr>
            </w:pPr>
            <w:r w:rsidRPr="00D24809">
              <w:rPr>
                <w:b/>
                <w:color w:val="auto"/>
                <w:sz w:val="18"/>
                <w:szCs w:val="18"/>
              </w:rPr>
              <w:t>Activity</w:t>
            </w:r>
          </w:p>
        </w:tc>
        <w:tc>
          <w:tcPr>
            <w:tcW w:w="1182" w:type="dxa"/>
            <w:tcBorders>
              <w:bottom w:val="single" w:sz="4" w:space="0" w:color="000000"/>
            </w:tcBorders>
          </w:tcPr>
          <w:p w14:paraId="30F76F17" w14:textId="77777777" w:rsidR="009A2203" w:rsidRPr="00D24809" w:rsidRDefault="009A2203" w:rsidP="00DD185F">
            <w:pPr>
              <w:rPr>
                <w:b/>
                <w:color w:val="auto"/>
                <w:sz w:val="18"/>
                <w:szCs w:val="18"/>
              </w:rPr>
            </w:pPr>
            <w:r w:rsidRPr="00D24809">
              <w:rPr>
                <w:b/>
                <w:color w:val="auto"/>
                <w:sz w:val="18"/>
                <w:szCs w:val="18"/>
              </w:rPr>
              <w:t>Time</w:t>
            </w:r>
          </w:p>
        </w:tc>
        <w:tc>
          <w:tcPr>
            <w:tcW w:w="2160" w:type="dxa"/>
            <w:tcBorders>
              <w:bottom w:val="single" w:sz="4" w:space="0" w:color="000000"/>
            </w:tcBorders>
          </w:tcPr>
          <w:p w14:paraId="4E67CDCA" w14:textId="2C5750F2" w:rsidR="009A2203" w:rsidRPr="00D24809" w:rsidRDefault="009A2203" w:rsidP="00DD185F">
            <w:pPr>
              <w:rPr>
                <w:b/>
                <w:color w:val="auto"/>
                <w:sz w:val="18"/>
                <w:szCs w:val="18"/>
              </w:rPr>
            </w:pPr>
            <w:r>
              <w:rPr>
                <w:b/>
                <w:color w:val="auto"/>
                <w:sz w:val="18"/>
                <w:szCs w:val="18"/>
              </w:rPr>
              <w:t>Location</w:t>
            </w:r>
          </w:p>
        </w:tc>
      </w:tr>
      <w:tr w:rsidR="009A2203" w:rsidRPr="00D24809" w14:paraId="5A3D77E4" w14:textId="392F76F2" w:rsidTr="009A2203">
        <w:trPr>
          <w:cantSplit/>
          <w:trHeight w:val="232"/>
        </w:trPr>
        <w:tc>
          <w:tcPr>
            <w:tcW w:w="1328" w:type="dxa"/>
            <w:vMerge w:val="restart"/>
          </w:tcPr>
          <w:p w14:paraId="327723C6" w14:textId="0FA828C2" w:rsidR="009A2203" w:rsidRPr="00181722" w:rsidRDefault="009A2203" w:rsidP="00DD185F">
            <w:pPr>
              <w:rPr>
                <w:color w:val="FF0000"/>
                <w:sz w:val="18"/>
                <w:szCs w:val="18"/>
              </w:rPr>
            </w:pPr>
            <w:r>
              <w:rPr>
                <w:color w:val="auto"/>
                <w:sz w:val="18"/>
                <w:szCs w:val="18"/>
              </w:rPr>
              <w:t>Saturday 23</w:t>
            </w:r>
            <w:r w:rsidRPr="00587CB7">
              <w:rPr>
                <w:color w:val="auto"/>
                <w:sz w:val="18"/>
                <w:szCs w:val="18"/>
                <w:vertAlign w:val="superscript"/>
              </w:rPr>
              <w:t>rd</w:t>
            </w:r>
            <w:r>
              <w:rPr>
                <w:color w:val="auto"/>
                <w:sz w:val="18"/>
                <w:szCs w:val="18"/>
              </w:rPr>
              <w:t xml:space="preserve"> Aug</w:t>
            </w:r>
          </w:p>
        </w:tc>
        <w:tc>
          <w:tcPr>
            <w:tcW w:w="2294" w:type="dxa"/>
            <w:tcBorders>
              <w:top w:val="single" w:sz="4" w:space="0" w:color="000000"/>
              <w:bottom w:val="single" w:sz="4" w:space="0" w:color="C0C0C0"/>
            </w:tcBorders>
          </w:tcPr>
          <w:p w14:paraId="1FA43880" w14:textId="77777777" w:rsidR="009A2203" w:rsidRPr="00587CB7" w:rsidRDefault="009A2203" w:rsidP="00DD185F">
            <w:pPr>
              <w:rPr>
                <w:color w:val="auto"/>
                <w:sz w:val="18"/>
                <w:szCs w:val="18"/>
              </w:rPr>
            </w:pPr>
            <w:r w:rsidRPr="00587CB7">
              <w:rPr>
                <w:color w:val="auto"/>
                <w:sz w:val="18"/>
                <w:szCs w:val="18"/>
              </w:rPr>
              <w:t>IRC first warning signal</w:t>
            </w:r>
          </w:p>
        </w:tc>
        <w:tc>
          <w:tcPr>
            <w:tcW w:w="1182" w:type="dxa"/>
            <w:tcBorders>
              <w:top w:val="single" w:sz="4" w:space="0" w:color="000000"/>
              <w:bottom w:val="single" w:sz="4" w:space="0" w:color="C0C0C0"/>
            </w:tcBorders>
          </w:tcPr>
          <w:p w14:paraId="7A184A9B" w14:textId="0AE02DEE" w:rsidR="009A2203" w:rsidRPr="00181722" w:rsidRDefault="009A2203" w:rsidP="00DD185F">
            <w:pPr>
              <w:rPr>
                <w:color w:val="FF0000"/>
                <w:sz w:val="18"/>
                <w:szCs w:val="18"/>
              </w:rPr>
            </w:pPr>
            <w:r>
              <w:rPr>
                <w:color w:val="auto"/>
                <w:sz w:val="18"/>
                <w:szCs w:val="18"/>
              </w:rPr>
              <w:t>10:55 BST</w:t>
            </w:r>
          </w:p>
        </w:tc>
        <w:tc>
          <w:tcPr>
            <w:tcW w:w="2160" w:type="dxa"/>
            <w:tcBorders>
              <w:top w:val="single" w:sz="4" w:space="0" w:color="000000"/>
              <w:bottom w:val="single" w:sz="4" w:space="0" w:color="C0C0C0"/>
            </w:tcBorders>
          </w:tcPr>
          <w:p w14:paraId="6CF2F4EF" w14:textId="65D8FFE7" w:rsidR="009A2203" w:rsidRDefault="009A2203" w:rsidP="00DD185F">
            <w:pPr>
              <w:rPr>
                <w:color w:val="auto"/>
                <w:sz w:val="18"/>
                <w:szCs w:val="18"/>
              </w:rPr>
            </w:pPr>
            <w:r>
              <w:rPr>
                <w:color w:val="auto"/>
                <w:sz w:val="18"/>
                <w:szCs w:val="18"/>
              </w:rPr>
              <w:t>Pendennis Headland</w:t>
            </w:r>
          </w:p>
        </w:tc>
      </w:tr>
      <w:tr w:rsidR="009A2203" w:rsidRPr="00D24809" w14:paraId="79DE6202" w14:textId="2B904BCA" w:rsidTr="009A2203">
        <w:trPr>
          <w:cantSplit/>
          <w:trHeight w:val="232"/>
        </w:trPr>
        <w:tc>
          <w:tcPr>
            <w:tcW w:w="1328" w:type="dxa"/>
            <w:vMerge/>
            <w:vAlign w:val="center"/>
          </w:tcPr>
          <w:p w14:paraId="032D3A80" w14:textId="77777777" w:rsidR="009A2203" w:rsidRPr="00181722" w:rsidRDefault="009A2203" w:rsidP="00DD185F">
            <w:pPr>
              <w:rPr>
                <w:color w:val="FF0000"/>
                <w:sz w:val="18"/>
                <w:szCs w:val="18"/>
              </w:rPr>
            </w:pPr>
          </w:p>
        </w:tc>
        <w:tc>
          <w:tcPr>
            <w:tcW w:w="2294" w:type="dxa"/>
            <w:tcBorders>
              <w:top w:val="single" w:sz="4" w:space="0" w:color="C0C0C0"/>
              <w:bottom w:val="single" w:sz="6" w:space="0" w:color="2F5496" w:themeColor="accent5" w:themeShade="BF"/>
            </w:tcBorders>
          </w:tcPr>
          <w:p w14:paraId="7929FDB7" w14:textId="66F84D65" w:rsidR="009A2203" w:rsidRPr="00587CB7" w:rsidRDefault="009A2203" w:rsidP="00DD185F">
            <w:pPr>
              <w:rPr>
                <w:color w:val="auto"/>
                <w:sz w:val="18"/>
                <w:szCs w:val="18"/>
              </w:rPr>
            </w:pPr>
            <w:r w:rsidRPr="00587CB7">
              <w:rPr>
                <w:color w:val="auto"/>
                <w:sz w:val="18"/>
                <w:szCs w:val="18"/>
              </w:rPr>
              <w:t>YTC  first warning signal</w:t>
            </w:r>
          </w:p>
        </w:tc>
        <w:tc>
          <w:tcPr>
            <w:tcW w:w="1182" w:type="dxa"/>
            <w:tcBorders>
              <w:top w:val="single" w:sz="4" w:space="0" w:color="C0C0C0"/>
              <w:bottom w:val="single" w:sz="6" w:space="0" w:color="000000"/>
            </w:tcBorders>
          </w:tcPr>
          <w:p w14:paraId="5AF73EAE" w14:textId="1F3A441D" w:rsidR="009A2203" w:rsidRPr="00587CB7" w:rsidRDefault="009A2203" w:rsidP="00DD185F">
            <w:pPr>
              <w:rPr>
                <w:color w:val="auto"/>
                <w:sz w:val="18"/>
                <w:szCs w:val="18"/>
              </w:rPr>
            </w:pPr>
            <w:r>
              <w:rPr>
                <w:color w:val="auto"/>
                <w:sz w:val="18"/>
                <w:szCs w:val="18"/>
              </w:rPr>
              <w:t>11:00 BST</w:t>
            </w:r>
          </w:p>
        </w:tc>
        <w:tc>
          <w:tcPr>
            <w:tcW w:w="2160" w:type="dxa"/>
            <w:tcBorders>
              <w:top w:val="single" w:sz="4" w:space="0" w:color="C0C0C0"/>
              <w:bottom w:val="single" w:sz="6" w:space="0" w:color="000000"/>
            </w:tcBorders>
          </w:tcPr>
          <w:p w14:paraId="59B85993" w14:textId="74F32977" w:rsidR="009A2203" w:rsidRDefault="009A2203" w:rsidP="00DD185F">
            <w:pPr>
              <w:rPr>
                <w:color w:val="auto"/>
                <w:sz w:val="18"/>
                <w:szCs w:val="18"/>
              </w:rPr>
            </w:pPr>
            <w:r>
              <w:rPr>
                <w:color w:val="auto"/>
                <w:sz w:val="18"/>
                <w:szCs w:val="18"/>
              </w:rPr>
              <w:t>Pendennis Headland</w:t>
            </w:r>
          </w:p>
        </w:tc>
      </w:tr>
      <w:tr w:rsidR="009A2203" w:rsidRPr="00D24809" w14:paraId="16A25626" w14:textId="28E32E25" w:rsidTr="009A2203">
        <w:trPr>
          <w:trHeight w:val="225"/>
        </w:trPr>
        <w:tc>
          <w:tcPr>
            <w:tcW w:w="1328" w:type="dxa"/>
            <w:vMerge w:val="restart"/>
            <w:tcBorders>
              <w:right w:val="single" w:sz="6" w:space="0" w:color="2F5496" w:themeColor="accent5" w:themeShade="BF"/>
            </w:tcBorders>
          </w:tcPr>
          <w:p w14:paraId="6362D817" w14:textId="70664B2C" w:rsidR="009A2203" w:rsidRPr="00181722" w:rsidRDefault="009A2203" w:rsidP="00DD185F">
            <w:pPr>
              <w:rPr>
                <w:color w:val="FF0000"/>
                <w:sz w:val="18"/>
                <w:szCs w:val="18"/>
              </w:rPr>
            </w:pPr>
            <w:r>
              <w:rPr>
                <w:color w:val="auto"/>
                <w:sz w:val="18"/>
                <w:szCs w:val="18"/>
              </w:rPr>
              <w:t>Monday 25</w:t>
            </w:r>
            <w:r w:rsidRPr="00587CB7">
              <w:rPr>
                <w:color w:val="auto"/>
                <w:sz w:val="18"/>
                <w:szCs w:val="18"/>
                <w:vertAlign w:val="superscript"/>
              </w:rPr>
              <w:t>th</w:t>
            </w:r>
            <w:r>
              <w:rPr>
                <w:color w:val="auto"/>
                <w:sz w:val="18"/>
                <w:szCs w:val="18"/>
              </w:rPr>
              <w:t xml:space="preserve"> Aug</w:t>
            </w:r>
          </w:p>
        </w:tc>
        <w:tc>
          <w:tcPr>
            <w:tcW w:w="2294"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000000"/>
            </w:tcBorders>
          </w:tcPr>
          <w:p w14:paraId="6208E3D0" w14:textId="77777777" w:rsidR="009A2203" w:rsidRPr="00587CB7" w:rsidRDefault="009A2203" w:rsidP="00DD185F">
            <w:pPr>
              <w:rPr>
                <w:color w:val="auto"/>
                <w:sz w:val="18"/>
                <w:szCs w:val="18"/>
              </w:rPr>
            </w:pPr>
            <w:r w:rsidRPr="00587CB7">
              <w:rPr>
                <w:color w:val="auto"/>
                <w:sz w:val="18"/>
                <w:szCs w:val="18"/>
              </w:rPr>
              <w:t>Race time limit</w:t>
            </w:r>
          </w:p>
        </w:tc>
        <w:tc>
          <w:tcPr>
            <w:tcW w:w="1182" w:type="dxa"/>
            <w:tcBorders>
              <w:top w:val="single" w:sz="6" w:space="0" w:color="000000"/>
              <w:left w:val="single" w:sz="6" w:space="0" w:color="000000"/>
              <w:bottom w:val="single" w:sz="6" w:space="0" w:color="000000"/>
              <w:right w:val="single" w:sz="6" w:space="0" w:color="000000"/>
            </w:tcBorders>
          </w:tcPr>
          <w:p w14:paraId="0A188D44" w14:textId="3C5DFF0D" w:rsidR="009A2203" w:rsidRPr="00587CB7" w:rsidRDefault="009A2203" w:rsidP="00DD185F">
            <w:pPr>
              <w:rPr>
                <w:color w:val="auto"/>
                <w:sz w:val="18"/>
                <w:szCs w:val="18"/>
              </w:rPr>
            </w:pPr>
            <w:r w:rsidRPr="00587CB7">
              <w:rPr>
                <w:color w:val="auto"/>
                <w:sz w:val="18"/>
                <w:szCs w:val="18"/>
              </w:rPr>
              <w:t>08:00 BST</w:t>
            </w:r>
          </w:p>
        </w:tc>
        <w:tc>
          <w:tcPr>
            <w:tcW w:w="2160" w:type="dxa"/>
            <w:tcBorders>
              <w:top w:val="single" w:sz="6" w:space="0" w:color="000000"/>
              <w:left w:val="single" w:sz="6" w:space="0" w:color="000000"/>
              <w:bottom w:val="single" w:sz="6" w:space="0" w:color="000000"/>
              <w:right w:val="single" w:sz="6" w:space="0" w:color="000000"/>
            </w:tcBorders>
          </w:tcPr>
          <w:p w14:paraId="2E6E015B" w14:textId="77777777" w:rsidR="009A2203" w:rsidRPr="00587CB7" w:rsidRDefault="009A2203" w:rsidP="00DD185F">
            <w:pPr>
              <w:rPr>
                <w:color w:val="auto"/>
                <w:sz w:val="18"/>
                <w:szCs w:val="18"/>
              </w:rPr>
            </w:pPr>
          </w:p>
        </w:tc>
      </w:tr>
      <w:tr w:rsidR="009A2203" w:rsidRPr="00D24809" w14:paraId="188871FA" w14:textId="2AD79DDA" w:rsidTr="009A2203">
        <w:trPr>
          <w:trHeight w:val="225"/>
        </w:trPr>
        <w:tc>
          <w:tcPr>
            <w:tcW w:w="1328" w:type="dxa"/>
            <w:vMerge/>
            <w:tcBorders>
              <w:right w:val="single" w:sz="12" w:space="0" w:color="2F5496" w:themeColor="accent5" w:themeShade="BF"/>
            </w:tcBorders>
            <w:vAlign w:val="center"/>
          </w:tcPr>
          <w:p w14:paraId="6CCF9F62" w14:textId="77777777" w:rsidR="009A2203" w:rsidRPr="00181722" w:rsidRDefault="009A2203" w:rsidP="00DD185F">
            <w:pPr>
              <w:rPr>
                <w:color w:val="FF0000"/>
                <w:sz w:val="18"/>
                <w:szCs w:val="18"/>
              </w:rPr>
            </w:pPr>
          </w:p>
        </w:tc>
        <w:tc>
          <w:tcPr>
            <w:tcW w:w="2294" w:type="dxa"/>
            <w:tcBorders>
              <w:top w:val="single" w:sz="6" w:space="0" w:color="2F5496" w:themeColor="accent5" w:themeShade="BF"/>
              <w:left w:val="single" w:sz="12" w:space="0" w:color="2F5496" w:themeColor="accent5" w:themeShade="BF"/>
              <w:bottom w:val="single" w:sz="6" w:space="0" w:color="000000" w:themeColor="text1"/>
              <w:right w:val="single" w:sz="6" w:space="0" w:color="000000"/>
            </w:tcBorders>
          </w:tcPr>
          <w:p w14:paraId="7422598D" w14:textId="7D5C1267" w:rsidR="009A2203" w:rsidRPr="009A2203" w:rsidRDefault="009A2203" w:rsidP="00DD185F">
            <w:pPr>
              <w:rPr>
                <w:color w:val="auto"/>
                <w:sz w:val="18"/>
                <w:szCs w:val="18"/>
              </w:rPr>
            </w:pPr>
            <w:r w:rsidRPr="009A2203">
              <w:rPr>
                <w:color w:val="auto"/>
                <w:sz w:val="18"/>
                <w:szCs w:val="18"/>
              </w:rPr>
              <w:t xml:space="preserve">Deadline for submitting finish declarations </w:t>
            </w:r>
          </w:p>
          <w:p w14:paraId="64D2663D" w14:textId="32C5A9FC" w:rsidR="009A2203" w:rsidRPr="009A2203" w:rsidRDefault="009A2203" w:rsidP="00DD185F">
            <w:pPr>
              <w:rPr>
                <w:color w:val="auto"/>
                <w:sz w:val="18"/>
                <w:szCs w:val="18"/>
              </w:rPr>
            </w:pPr>
            <w:r w:rsidRPr="009A2203">
              <w:rPr>
                <w:color w:val="auto"/>
                <w:sz w:val="18"/>
                <w:szCs w:val="18"/>
              </w:rPr>
              <w:t xml:space="preserve">on the COGS Chat </w:t>
            </w:r>
            <w:proofErr w:type="spellStart"/>
            <w:r w:rsidRPr="009A2203">
              <w:rPr>
                <w:color w:val="auto"/>
                <w:sz w:val="18"/>
                <w:szCs w:val="18"/>
              </w:rPr>
              <w:t>Whatsapp</w:t>
            </w:r>
            <w:proofErr w:type="spellEnd"/>
            <w:r w:rsidRPr="009A2203">
              <w:rPr>
                <w:color w:val="auto"/>
                <w:sz w:val="18"/>
                <w:szCs w:val="18"/>
              </w:rPr>
              <w:t xml:space="preserve"> group.</w:t>
            </w:r>
          </w:p>
        </w:tc>
        <w:tc>
          <w:tcPr>
            <w:tcW w:w="1182" w:type="dxa"/>
            <w:tcBorders>
              <w:top w:val="single" w:sz="6" w:space="0" w:color="000000"/>
              <w:left w:val="single" w:sz="6" w:space="0" w:color="000000"/>
              <w:bottom w:val="single" w:sz="6" w:space="0" w:color="000000"/>
              <w:right w:val="single" w:sz="6" w:space="0" w:color="000000"/>
            </w:tcBorders>
          </w:tcPr>
          <w:p w14:paraId="76A92147" w14:textId="031D8546" w:rsidR="009A2203" w:rsidRPr="009A2203" w:rsidRDefault="009A2203" w:rsidP="00DD185F">
            <w:pPr>
              <w:rPr>
                <w:color w:val="auto"/>
                <w:sz w:val="18"/>
                <w:szCs w:val="18"/>
              </w:rPr>
            </w:pPr>
            <w:r w:rsidRPr="009A2203">
              <w:rPr>
                <w:color w:val="auto"/>
                <w:sz w:val="18"/>
                <w:szCs w:val="18"/>
              </w:rPr>
              <w:t>10:00 BST</w:t>
            </w:r>
          </w:p>
        </w:tc>
        <w:tc>
          <w:tcPr>
            <w:tcW w:w="2160" w:type="dxa"/>
            <w:tcBorders>
              <w:top w:val="single" w:sz="6" w:space="0" w:color="000000"/>
              <w:left w:val="single" w:sz="6" w:space="0" w:color="000000"/>
              <w:bottom w:val="single" w:sz="6" w:space="0" w:color="000000"/>
              <w:right w:val="single" w:sz="6" w:space="0" w:color="000000"/>
            </w:tcBorders>
          </w:tcPr>
          <w:p w14:paraId="2CCF76CF" w14:textId="77777777" w:rsidR="009A2203" w:rsidRPr="009A2203" w:rsidRDefault="009A2203" w:rsidP="00DD185F">
            <w:pPr>
              <w:rPr>
                <w:color w:val="auto"/>
                <w:sz w:val="18"/>
                <w:szCs w:val="18"/>
              </w:rPr>
            </w:pPr>
          </w:p>
        </w:tc>
      </w:tr>
      <w:tr w:rsidR="009A2203" w:rsidRPr="00D24809" w14:paraId="59B3BF77" w14:textId="5C33EAEB" w:rsidTr="009A2203">
        <w:trPr>
          <w:trHeight w:val="225"/>
        </w:trPr>
        <w:tc>
          <w:tcPr>
            <w:tcW w:w="1328" w:type="dxa"/>
            <w:vMerge/>
            <w:tcBorders>
              <w:right w:val="single" w:sz="6" w:space="0" w:color="000000" w:themeColor="text1"/>
            </w:tcBorders>
            <w:vAlign w:val="center"/>
          </w:tcPr>
          <w:p w14:paraId="458930ED" w14:textId="77777777" w:rsidR="009A2203" w:rsidRPr="00181722" w:rsidRDefault="009A2203" w:rsidP="00DD185F">
            <w:pPr>
              <w:rPr>
                <w:color w:val="FF0000"/>
                <w:sz w:val="18"/>
                <w:szCs w:val="18"/>
              </w:rPr>
            </w:pPr>
          </w:p>
        </w:tc>
        <w:tc>
          <w:tcPr>
            <w:tcW w:w="2294" w:type="dxa"/>
            <w:tcBorders>
              <w:top w:val="single" w:sz="6" w:space="0" w:color="000000" w:themeColor="text1"/>
              <w:left w:val="single" w:sz="6" w:space="0" w:color="000000" w:themeColor="text1"/>
              <w:bottom w:val="single" w:sz="6" w:space="0" w:color="000000" w:themeColor="text1"/>
              <w:right w:val="single" w:sz="6" w:space="0" w:color="000000"/>
            </w:tcBorders>
          </w:tcPr>
          <w:p w14:paraId="3B26DB46" w14:textId="77777777" w:rsidR="009A2203" w:rsidRPr="009A2203" w:rsidRDefault="009A2203" w:rsidP="00DD185F">
            <w:pPr>
              <w:rPr>
                <w:color w:val="auto"/>
                <w:sz w:val="18"/>
                <w:szCs w:val="18"/>
              </w:rPr>
            </w:pPr>
            <w:r w:rsidRPr="009A2203">
              <w:rPr>
                <w:color w:val="auto"/>
                <w:sz w:val="18"/>
                <w:szCs w:val="18"/>
              </w:rPr>
              <w:t>Prize-giving</w:t>
            </w:r>
          </w:p>
        </w:tc>
        <w:tc>
          <w:tcPr>
            <w:tcW w:w="1182" w:type="dxa"/>
            <w:tcBorders>
              <w:top w:val="single" w:sz="6" w:space="0" w:color="000000"/>
              <w:left w:val="single" w:sz="6" w:space="0" w:color="000000"/>
              <w:bottom w:val="single" w:sz="6" w:space="0" w:color="000000"/>
              <w:right w:val="single" w:sz="6" w:space="0" w:color="000000"/>
            </w:tcBorders>
          </w:tcPr>
          <w:p w14:paraId="57D5EB4C" w14:textId="065646FB" w:rsidR="009A2203" w:rsidRPr="009A2203" w:rsidRDefault="009A2203" w:rsidP="00DD185F">
            <w:pPr>
              <w:rPr>
                <w:color w:val="auto"/>
                <w:sz w:val="18"/>
                <w:szCs w:val="18"/>
              </w:rPr>
            </w:pPr>
            <w:r>
              <w:rPr>
                <w:color w:val="auto"/>
                <w:sz w:val="18"/>
                <w:szCs w:val="18"/>
              </w:rPr>
              <w:t>tba</w:t>
            </w:r>
          </w:p>
          <w:p w14:paraId="705C0ED9" w14:textId="77777777" w:rsidR="009A2203" w:rsidRPr="009A2203" w:rsidRDefault="009A2203" w:rsidP="00DD185F">
            <w:pPr>
              <w:rPr>
                <w:color w:val="auto"/>
                <w:sz w:val="18"/>
                <w:szCs w:val="18"/>
              </w:rPr>
            </w:pPr>
          </w:p>
        </w:tc>
        <w:tc>
          <w:tcPr>
            <w:tcW w:w="2160" w:type="dxa"/>
            <w:tcBorders>
              <w:top w:val="single" w:sz="6" w:space="0" w:color="000000"/>
              <w:left w:val="single" w:sz="6" w:space="0" w:color="000000"/>
              <w:bottom w:val="single" w:sz="6" w:space="0" w:color="000000"/>
              <w:right w:val="single" w:sz="6" w:space="0" w:color="000000"/>
            </w:tcBorders>
          </w:tcPr>
          <w:p w14:paraId="4EC816A8" w14:textId="6CBA1DF6" w:rsidR="009A2203" w:rsidRDefault="009A2203" w:rsidP="00DD185F">
            <w:pPr>
              <w:rPr>
                <w:color w:val="auto"/>
                <w:sz w:val="18"/>
                <w:szCs w:val="18"/>
              </w:rPr>
            </w:pPr>
            <w:r>
              <w:rPr>
                <w:color w:val="auto"/>
                <w:sz w:val="18"/>
                <w:szCs w:val="18"/>
              </w:rPr>
              <w:lastRenderedPageBreak/>
              <w:t>tba</w:t>
            </w:r>
          </w:p>
        </w:tc>
      </w:tr>
    </w:tbl>
    <w:bookmarkEnd w:id="4"/>
    <w:p w14:paraId="5FC52147" w14:textId="77777777" w:rsidR="00237BC6" w:rsidRDefault="00237BC6" w:rsidP="005D2FCC">
      <w:pPr>
        <w:pStyle w:val="Heading1"/>
        <w:numPr>
          <w:ilvl w:val="0"/>
          <w:numId w:val="23"/>
        </w:numPr>
        <w:pBdr>
          <w:bottom w:val="single" w:sz="12" w:space="1" w:color="365F91"/>
        </w:pBdr>
        <w:spacing w:before="480"/>
        <w:ind w:left="709" w:hanging="709"/>
        <w:rPr>
          <w:color w:val="365F91"/>
          <w:sz w:val="24"/>
          <w:szCs w:val="24"/>
        </w:rPr>
      </w:pPr>
      <w:r>
        <w:rPr>
          <w:color w:val="365F91"/>
          <w:sz w:val="24"/>
          <w:szCs w:val="24"/>
        </w:rPr>
        <w:t>EQUIPMENT INSPECTION</w:t>
      </w:r>
    </w:p>
    <w:p w14:paraId="3B38BEED" w14:textId="516FCE39" w:rsidR="00855703" w:rsidRPr="00556CBC" w:rsidRDefault="00855703" w:rsidP="00855703">
      <w:pPr>
        <w:ind w:left="709" w:hanging="709"/>
        <w:rPr>
          <w:color w:val="auto"/>
          <w:sz w:val="20"/>
          <w:szCs w:val="20"/>
        </w:rPr>
      </w:pPr>
      <w:bookmarkStart w:id="6" w:name="OLE_LINK42"/>
      <w:r w:rsidRPr="00556CBC">
        <w:rPr>
          <w:color w:val="auto"/>
          <w:sz w:val="20"/>
          <w:szCs w:val="20"/>
        </w:rPr>
        <w:t>10.1</w:t>
      </w:r>
      <w:r w:rsidRPr="00556CBC">
        <w:rPr>
          <w:color w:val="auto"/>
          <w:sz w:val="20"/>
          <w:szCs w:val="20"/>
        </w:rPr>
        <w:tab/>
        <w:t xml:space="preserve">Each boat shall </w:t>
      </w:r>
      <w:r w:rsidR="00D24809" w:rsidRPr="00556CBC">
        <w:rPr>
          <w:color w:val="auto"/>
          <w:sz w:val="20"/>
          <w:szCs w:val="20"/>
        </w:rPr>
        <w:t xml:space="preserve">be able to </w:t>
      </w:r>
      <w:r w:rsidRPr="00556CBC">
        <w:rPr>
          <w:color w:val="auto"/>
          <w:sz w:val="20"/>
          <w:szCs w:val="20"/>
        </w:rPr>
        <w:t xml:space="preserve">produce or verify the existence of a valid IRC or YTC rating certificate. </w:t>
      </w:r>
    </w:p>
    <w:p w14:paraId="0B0168A9" w14:textId="68554D73" w:rsidR="00855703" w:rsidRPr="00556CBC" w:rsidRDefault="00855703" w:rsidP="00855703">
      <w:pPr>
        <w:ind w:left="709" w:hanging="709"/>
        <w:rPr>
          <w:color w:val="auto"/>
          <w:sz w:val="20"/>
          <w:szCs w:val="20"/>
        </w:rPr>
      </w:pPr>
      <w:r w:rsidRPr="00556CBC">
        <w:rPr>
          <w:color w:val="auto"/>
          <w:sz w:val="20"/>
          <w:szCs w:val="20"/>
        </w:rPr>
        <w:t>10.2</w:t>
      </w:r>
      <w:r w:rsidRPr="00556CBC">
        <w:rPr>
          <w:color w:val="auto"/>
          <w:sz w:val="20"/>
          <w:szCs w:val="20"/>
        </w:rPr>
        <w:tab/>
        <w:t xml:space="preserve">Boats may be inspected at any time. The fact that race officials may conduct inspections of a boat does not reduce the responsibilities of each competitor </w:t>
      </w:r>
      <w:r w:rsidR="00371A4B">
        <w:rPr>
          <w:color w:val="auto"/>
          <w:sz w:val="20"/>
          <w:szCs w:val="20"/>
        </w:rPr>
        <w:t xml:space="preserve">as </w:t>
      </w:r>
      <w:r w:rsidRPr="00556CBC">
        <w:rPr>
          <w:color w:val="auto"/>
          <w:sz w:val="20"/>
          <w:szCs w:val="20"/>
        </w:rPr>
        <w:t>set out in this NOR.</w:t>
      </w:r>
    </w:p>
    <w:bookmarkEnd w:id="6"/>
    <w:p w14:paraId="4D2AFED0" w14:textId="00E7E4C4" w:rsidR="00237BC6" w:rsidRPr="00264C9B" w:rsidRDefault="00C74EC2" w:rsidP="00DD185F">
      <w:pPr>
        <w:pStyle w:val="Heading1"/>
        <w:numPr>
          <w:ilvl w:val="0"/>
          <w:numId w:val="23"/>
        </w:numPr>
        <w:pBdr>
          <w:bottom w:val="single" w:sz="12" w:space="1" w:color="365F91"/>
        </w:pBdr>
        <w:ind w:left="709" w:hanging="709"/>
        <w:rPr>
          <w:color w:val="2F5496" w:themeColor="accent5" w:themeShade="BF"/>
          <w:sz w:val="24"/>
          <w:szCs w:val="24"/>
        </w:rPr>
      </w:pPr>
      <w:r w:rsidRPr="00264C9B">
        <w:rPr>
          <w:color w:val="2F5496" w:themeColor="accent5" w:themeShade="BF"/>
          <w:sz w:val="24"/>
          <w:szCs w:val="24"/>
        </w:rPr>
        <w:t>CLOTHING &amp; EQUIPMENT</w:t>
      </w:r>
      <w:r w:rsidR="00855703">
        <w:rPr>
          <w:color w:val="2F5496" w:themeColor="accent5" w:themeShade="BF"/>
          <w:sz w:val="24"/>
          <w:szCs w:val="24"/>
        </w:rPr>
        <w:t xml:space="preserve"> – not used</w:t>
      </w:r>
    </w:p>
    <w:p w14:paraId="057E3F1E" w14:textId="0D4A704A" w:rsidR="00237BC6" w:rsidRPr="00264C9B" w:rsidRDefault="00237BC6" w:rsidP="00606E4E">
      <w:pPr>
        <w:rPr>
          <w:color w:val="auto"/>
          <w:sz w:val="20"/>
          <w:szCs w:val="20"/>
        </w:rPr>
      </w:pPr>
    </w:p>
    <w:p w14:paraId="5748154C" w14:textId="3FA93393" w:rsidR="00237BC6" w:rsidRDefault="00237BC6" w:rsidP="007E652D">
      <w:pPr>
        <w:pStyle w:val="Heading1"/>
        <w:numPr>
          <w:ilvl w:val="0"/>
          <w:numId w:val="23"/>
        </w:numPr>
        <w:pBdr>
          <w:bottom w:val="single" w:sz="12" w:space="1" w:color="365F91"/>
        </w:pBdr>
        <w:spacing w:before="120"/>
        <w:ind w:left="709" w:hanging="709"/>
        <w:rPr>
          <w:color w:val="365F91"/>
          <w:sz w:val="24"/>
          <w:szCs w:val="24"/>
        </w:rPr>
      </w:pPr>
      <w:r>
        <w:rPr>
          <w:color w:val="365F91"/>
          <w:sz w:val="24"/>
          <w:szCs w:val="24"/>
        </w:rPr>
        <w:t>VENUE</w:t>
      </w:r>
    </w:p>
    <w:p w14:paraId="211EC5F5" w14:textId="2B892A91" w:rsidR="00B26F4B" w:rsidRPr="00371A4B" w:rsidRDefault="00B26F4B" w:rsidP="00746858">
      <w:pPr>
        <w:numPr>
          <w:ilvl w:val="1"/>
          <w:numId w:val="23"/>
        </w:numPr>
        <w:ind w:hanging="76"/>
        <w:rPr>
          <w:color w:val="auto"/>
          <w:sz w:val="20"/>
          <w:szCs w:val="20"/>
        </w:rPr>
      </w:pPr>
      <w:r w:rsidRPr="00371A4B">
        <w:rPr>
          <w:color w:val="auto"/>
          <w:sz w:val="20"/>
          <w:szCs w:val="20"/>
        </w:rPr>
        <w:t>NOR Addendum A shows the plan of event.</w:t>
      </w:r>
    </w:p>
    <w:p w14:paraId="4832C4D5" w14:textId="33C5A5BF" w:rsidR="00371A4B" w:rsidRPr="00371A4B" w:rsidRDefault="00371A4B" w:rsidP="00371A4B">
      <w:pPr>
        <w:ind w:left="720"/>
        <w:rPr>
          <w:color w:val="auto"/>
          <w:sz w:val="20"/>
          <w:szCs w:val="20"/>
        </w:rPr>
      </w:pPr>
      <w:r w:rsidRPr="00371A4B">
        <w:rPr>
          <w:color w:val="auto"/>
          <w:sz w:val="20"/>
          <w:szCs w:val="20"/>
        </w:rPr>
        <w:t>Racing will take place off the south Cornwall coast</w:t>
      </w:r>
      <w:r w:rsidR="0079051F">
        <w:rPr>
          <w:color w:val="auto"/>
          <w:sz w:val="20"/>
          <w:szCs w:val="20"/>
        </w:rPr>
        <w:t>.</w:t>
      </w:r>
    </w:p>
    <w:p w14:paraId="0365F5AE" w14:textId="2CC38F30" w:rsidR="00237BC6" w:rsidRPr="00D24809" w:rsidRDefault="00237BC6" w:rsidP="00746858">
      <w:pPr>
        <w:numPr>
          <w:ilvl w:val="1"/>
          <w:numId w:val="23"/>
        </w:numPr>
        <w:ind w:hanging="76"/>
        <w:rPr>
          <w:color w:val="auto"/>
          <w:sz w:val="20"/>
          <w:szCs w:val="20"/>
        </w:rPr>
      </w:pPr>
      <w:r w:rsidRPr="00D24809">
        <w:rPr>
          <w:color w:val="auto"/>
          <w:sz w:val="20"/>
          <w:szCs w:val="20"/>
        </w:rPr>
        <w:t>The r</w:t>
      </w:r>
      <w:r w:rsidR="00F71F50" w:rsidRPr="00D24809">
        <w:rPr>
          <w:color w:val="auto"/>
          <w:sz w:val="20"/>
          <w:szCs w:val="20"/>
        </w:rPr>
        <w:t xml:space="preserve">ace </w:t>
      </w:r>
      <w:r w:rsidRPr="00D24809">
        <w:rPr>
          <w:color w:val="auto"/>
          <w:sz w:val="20"/>
          <w:szCs w:val="20"/>
        </w:rPr>
        <w:t xml:space="preserve">office will be situated at the Royal Cornwall Yacht Club. </w:t>
      </w:r>
    </w:p>
    <w:p w14:paraId="39A6DBEB" w14:textId="21ADF543" w:rsidR="00237BC6" w:rsidRDefault="009A0EB4" w:rsidP="00DD185F">
      <w:pPr>
        <w:pStyle w:val="Heading1"/>
        <w:numPr>
          <w:ilvl w:val="0"/>
          <w:numId w:val="23"/>
        </w:numPr>
        <w:pBdr>
          <w:bottom w:val="single" w:sz="12" w:space="1" w:color="365F91"/>
        </w:pBdr>
        <w:ind w:left="709" w:hanging="709"/>
        <w:rPr>
          <w:color w:val="365F91"/>
          <w:sz w:val="24"/>
          <w:szCs w:val="24"/>
        </w:rPr>
      </w:pPr>
      <w:r>
        <w:rPr>
          <w:color w:val="365F91"/>
          <w:sz w:val="24"/>
          <w:szCs w:val="24"/>
        </w:rPr>
        <w:t>COURSES</w:t>
      </w:r>
    </w:p>
    <w:p w14:paraId="4504E667" w14:textId="40745DA3" w:rsidR="009A0EB4" w:rsidRDefault="009A0EB4" w:rsidP="00746858">
      <w:pPr>
        <w:pStyle w:val="ListParagraph"/>
        <w:numPr>
          <w:ilvl w:val="1"/>
          <w:numId w:val="23"/>
        </w:numPr>
        <w:ind w:hanging="76"/>
        <w:rPr>
          <w:rFonts w:ascii="Arial" w:hAnsi="Arial" w:cs="Arial"/>
          <w:sz w:val="20"/>
          <w:szCs w:val="20"/>
        </w:rPr>
      </w:pPr>
      <w:r w:rsidRPr="00D24809">
        <w:rPr>
          <w:rFonts w:ascii="Arial" w:hAnsi="Arial" w:cs="Arial"/>
          <w:sz w:val="20"/>
          <w:szCs w:val="20"/>
        </w:rPr>
        <w:t>The start area will be in Falmout</w:t>
      </w:r>
      <w:r w:rsidR="00336EFA" w:rsidRPr="00D24809">
        <w:rPr>
          <w:rFonts w:ascii="Arial" w:hAnsi="Arial" w:cs="Arial"/>
          <w:sz w:val="20"/>
          <w:szCs w:val="20"/>
        </w:rPr>
        <w:t>h harbour off the eastern shore of Pendennis Point</w:t>
      </w:r>
      <w:r w:rsidRPr="00D24809">
        <w:rPr>
          <w:rFonts w:ascii="Arial" w:hAnsi="Arial" w:cs="Arial"/>
          <w:sz w:val="20"/>
          <w:szCs w:val="20"/>
        </w:rPr>
        <w:t>.</w:t>
      </w:r>
    </w:p>
    <w:p w14:paraId="4B391A78" w14:textId="4243742C" w:rsidR="0079051F" w:rsidRPr="00D24809" w:rsidRDefault="0079051F" w:rsidP="005F7989">
      <w:pPr>
        <w:pStyle w:val="ListParagraph"/>
        <w:numPr>
          <w:ilvl w:val="1"/>
          <w:numId w:val="23"/>
        </w:numPr>
        <w:ind w:left="709" w:hanging="709"/>
        <w:rPr>
          <w:rFonts w:ascii="Arial" w:hAnsi="Arial" w:cs="Arial"/>
          <w:sz w:val="20"/>
          <w:szCs w:val="20"/>
        </w:rPr>
      </w:pPr>
      <w:r>
        <w:rPr>
          <w:rFonts w:ascii="Arial" w:hAnsi="Arial" w:cs="Arial"/>
          <w:sz w:val="20"/>
          <w:szCs w:val="20"/>
        </w:rPr>
        <w:t xml:space="preserve">Courses will be Falmouth, Hand Deeps cardinal, Eddystone, Wolf Rock and back to a finish in </w:t>
      </w:r>
      <w:r w:rsidR="005F7989">
        <w:rPr>
          <w:rFonts w:ascii="Arial" w:hAnsi="Arial" w:cs="Arial"/>
          <w:sz w:val="20"/>
          <w:szCs w:val="20"/>
        </w:rPr>
        <w:t xml:space="preserve">    </w:t>
      </w:r>
      <w:r>
        <w:rPr>
          <w:rFonts w:ascii="Arial" w:hAnsi="Arial" w:cs="Arial"/>
          <w:sz w:val="20"/>
          <w:szCs w:val="20"/>
        </w:rPr>
        <w:t>Falmouth (or vice versa) and will be detailed in the S.I.</w:t>
      </w:r>
    </w:p>
    <w:p w14:paraId="7554F6FC" w14:textId="2C6B2093" w:rsidR="009A0EB4" w:rsidRDefault="00F71F50" w:rsidP="00DD185F">
      <w:pPr>
        <w:pStyle w:val="Heading1"/>
        <w:pBdr>
          <w:bottom w:val="single" w:sz="12" w:space="1" w:color="365F91"/>
        </w:pBdr>
        <w:rPr>
          <w:color w:val="365F91"/>
          <w:sz w:val="24"/>
          <w:szCs w:val="24"/>
        </w:rPr>
      </w:pPr>
      <w:r>
        <w:rPr>
          <w:color w:val="365F91"/>
          <w:sz w:val="24"/>
          <w:szCs w:val="24"/>
        </w:rPr>
        <w:t>14</w:t>
      </w:r>
      <w:r>
        <w:rPr>
          <w:color w:val="365F91"/>
          <w:sz w:val="24"/>
          <w:szCs w:val="24"/>
        </w:rPr>
        <w:tab/>
      </w:r>
      <w:r w:rsidR="009A0EB4">
        <w:rPr>
          <w:color w:val="365F91"/>
          <w:sz w:val="24"/>
          <w:szCs w:val="24"/>
        </w:rPr>
        <w:t>PENALTY SYSTEM</w:t>
      </w:r>
    </w:p>
    <w:p w14:paraId="1DF45F61" w14:textId="18FBAF7E" w:rsidR="009A0EB4" w:rsidRPr="00D24809" w:rsidRDefault="001467AD" w:rsidP="001467AD">
      <w:pPr>
        <w:ind w:left="709" w:hanging="709"/>
        <w:rPr>
          <w:color w:val="auto"/>
          <w:sz w:val="20"/>
          <w:szCs w:val="20"/>
        </w:rPr>
      </w:pPr>
      <w:r w:rsidRPr="00D24809">
        <w:rPr>
          <w:color w:val="auto"/>
          <w:sz w:val="20"/>
          <w:szCs w:val="20"/>
        </w:rPr>
        <w:tab/>
      </w:r>
      <w:r w:rsidR="009A0EB4" w:rsidRPr="00D24809">
        <w:rPr>
          <w:color w:val="auto"/>
          <w:sz w:val="20"/>
          <w:szCs w:val="20"/>
        </w:rPr>
        <w:t>For all boats RRS 44</w:t>
      </w:r>
      <w:r w:rsidR="00606E4E" w:rsidRPr="00D24809">
        <w:rPr>
          <w:color w:val="auto"/>
          <w:sz w:val="20"/>
          <w:szCs w:val="20"/>
        </w:rPr>
        <w:t>.1</w:t>
      </w:r>
      <w:r w:rsidR="00F71F50" w:rsidRPr="00D24809">
        <w:rPr>
          <w:color w:val="auto"/>
          <w:sz w:val="20"/>
          <w:szCs w:val="20"/>
        </w:rPr>
        <w:t xml:space="preserve"> </w:t>
      </w:r>
      <w:r w:rsidR="009A0EB4" w:rsidRPr="00D24809">
        <w:rPr>
          <w:color w:val="auto"/>
          <w:sz w:val="20"/>
          <w:szCs w:val="20"/>
        </w:rPr>
        <w:t>is changed so that a Two-Turns Penalty is replaced by a One-Turn Penalty.</w:t>
      </w:r>
    </w:p>
    <w:p w14:paraId="27463C02" w14:textId="4A3AAEC8" w:rsidR="00795F22" w:rsidRPr="00264C9B" w:rsidRDefault="00F71F50" w:rsidP="00A62965">
      <w:pPr>
        <w:pStyle w:val="Heading1"/>
        <w:numPr>
          <w:ilvl w:val="0"/>
          <w:numId w:val="27"/>
        </w:numPr>
        <w:pBdr>
          <w:bottom w:val="single" w:sz="12" w:space="1" w:color="365F91"/>
        </w:pBdr>
        <w:ind w:left="426" w:hanging="426"/>
        <w:rPr>
          <w:color w:val="2F5496" w:themeColor="accent5" w:themeShade="BF"/>
          <w:sz w:val="24"/>
          <w:szCs w:val="24"/>
        </w:rPr>
      </w:pPr>
      <w:r w:rsidRPr="00264C9B">
        <w:rPr>
          <w:color w:val="2F5496" w:themeColor="accent5" w:themeShade="BF"/>
          <w:sz w:val="24"/>
          <w:szCs w:val="24"/>
        </w:rPr>
        <w:t xml:space="preserve">     </w:t>
      </w:r>
      <w:r w:rsidR="002252EF" w:rsidRPr="00264C9B">
        <w:rPr>
          <w:color w:val="2F5496" w:themeColor="accent5" w:themeShade="BF"/>
          <w:sz w:val="24"/>
          <w:szCs w:val="24"/>
        </w:rPr>
        <w:t>SCORING</w:t>
      </w:r>
    </w:p>
    <w:p w14:paraId="6DA52BE2" w14:textId="52832A7D" w:rsidR="001153D8" w:rsidRDefault="005A7B32" w:rsidP="00E24A04">
      <w:pPr>
        <w:shd w:val="clear" w:color="auto" w:fill="FFFFFF"/>
        <w:ind w:left="709" w:hanging="709"/>
        <w:rPr>
          <w:rFonts w:eastAsia="Times New Roman"/>
          <w:color w:val="auto"/>
          <w:szCs w:val="22"/>
        </w:rPr>
      </w:pPr>
      <w:r>
        <w:rPr>
          <w:rFonts w:eastAsia="Times New Roman"/>
          <w:color w:val="auto"/>
          <w:sz w:val="20"/>
          <w:szCs w:val="20"/>
        </w:rPr>
        <w:t>15.1</w:t>
      </w:r>
      <w:r>
        <w:rPr>
          <w:rFonts w:eastAsia="Times New Roman"/>
          <w:color w:val="auto"/>
          <w:sz w:val="20"/>
          <w:szCs w:val="20"/>
        </w:rPr>
        <w:tab/>
      </w:r>
      <w:r w:rsidR="00911CF0" w:rsidRPr="00556CBC">
        <w:rPr>
          <w:rFonts w:eastAsia="Times New Roman"/>
          <w:color w:val="auto"/>
          <w:sz w:val="20"/>
          <w:szCs w:val="20"/>
        </w:rPr>
        <w:t xml:space="preserve">RRS Appendix A </w:t>
      </w:r>
      <w:r>
        <w:rPr>
          <w:rFonts w:eastAsia="Times New Roman"/>
          <w:color w:val="auto"/>
          <w:sz w:val="20"/>
          <w:szCs w:val="20"/>
        </w:rPr>
        <w:t>will apply.</w:t>
      </w:r>
      <w:r w:rsidRPr="00556CBC">
        <w:rPr>
          <w:rFonts w:eastAsia="Times New Roman"/>
          <w:color w:val="auto"/>
          <w:szCs w:val="22"/>
        </w:rPr>
        <w:t xml:space="preserve"> </w:t>
      </w:r>
    </w:p>
    <w:p w14:paraId="0D01ECFB" w14:textId="28944971" w:rsidR="005A7B32" w:rsidRPr="00935F22" w:rsidRDefault="005A7B32" w:rsidP="00E24A04">
      <w:pPr>
        <w:shd w:val="clear" w:color="auto" w:fill="FFFFFF"/>
        <w:ind w:left="709" w:hanging="709"/>
        <w:rPr>
          <w:rFonts w:eastAsia="Times New Roman"/>
          <w:color w:val="auto"/>
          <w:sz w:val="20"/>
          <w:szCs w:val="20"/>
        </w:rPr>
      </w:pPr>
      <w:r w:rsidRPr="00935F22">
        <w:rPr>
          <w:rFonts w:eastAsia="Times New Roman"/>
          <w:color w:val="auto"/>
          <w:sz w:val="20"/>
          <w:szCs w:val="20"/>
        </w:rPr>
        <w:t>15.2</w:t>
      </w:r>
      <w:r w:rsidRPr="0079051F">
        <w:rPr>
          <w:rFonts w:eastAsia="Times New Roman"/>
          <w:color w:val="FF0000"/>
          <w:sz w:val="20"/>
          <w:szCs w:val="20"/>
        </w:rPr>
        <w:tab/>
      </w:r>
      <w:r w:rsidRPr="00935F22">
        <w:rPr>
          <w:rFonts w:eastAsia="Times New Roman"/>
          <w:color w:val="auto"/>
          <w:sz w:val="20"/>
          <w:szCs w:val="20"/>
        </w:rPr>
        <w:t xml:space="preserve">Series scoring will </w:t>
      </w:r>
      <w:r w:rsidR="003E0B20" w:rsidRPr="00935F22">
        <w:rPr>
          <w:rFonts w:eastAsia="Times New Roman"/>
          <w:color w:val="auto"/>
          <w:sz w:val="20"/>
          <w:szCs w:val="20"/>
        </w:rPr>
        <w:t xml:space="preserve">be </w:t>
      </w:r>
      <w:r w:rsidRPr="00935F22">
        <w:rPr>
          <w:rFonts w:eastAsia="Times New Roman"/>
          <w:color w:val="auto"/>
          <w:sz w:val="20"/>
          <w:szCs w:val="20"/>
        </w:rPr>
        <w:t>in accordance with COGS NOR para 7.</w:t>
      </w:r>
    </w:p>
    <w:p w14:paraId="0DC50455" w14:textId="3DC71A6B" w:rsidR="002252EF" w:rsidRPr="005D2D5B" w:rsidRDefault="00F71F50" w:rsidP="005E59E8">
      <w:pPr>
        <w:pStyle w:val="Heading1"/>
        <w:numPr>
          <w:ilvl w:val="0"/>
          <w:numId w:val="27"/>
        </w:numPr>
        <w:pBdr>
          <w:bottom w:val="single" w:sz="12" w:space="1" w:color="365F91"/>
        </w:pBdr>
        <w:ind w:left="426" w:hanging="426"/>
        <w:rPr>
          <w:color w:val="2F5496" w:themeColor="accent5" w:themeShade="BF"/>
          <w:sz w:val="24"/>
          <w:szCs w:val="24"/>
        </w:rPr>
      </w:pPr>
      <w:r w:rsidRPr="005D2D5B">
        <w:rPr>
          <w:color w:val="2F5496" w:themeColor="accent5" w:themeShade="BF"/>
          <w:sz w:val="24"/>
          <w:szCs w:val="24"/>
        </w:rPr>
        <w:t xml:space="preserve">     </w:t>
      </w:r>
      <w:r w:rsidR="002252EF" w:rsidRPr="005D2D5B">
        <w:rPr>
          <w:color w:val="2F5496" w:themeColor="accent5" w:themeShade="BF"/>
          <w:sz w:val="24"/>
          <w:szCs w:val="24"/>
        </w:rPr>
        <w:t>SUPPORT PERSON VESSELS</w:t>
      </w:r>
      <w:r w:rsidR="00606E4E">
        <w:rPr>
          <w:color w:val="2F5496" w:themeColor="accent5" w:themeShade="BF"/>
          <w:sz w:val="24"/>
          <w:szCs w:val="24"/>
        </w:rPr>
        <w:t xml:space="preserve"> – not used</w:t>
      </w:r>
    </w:p>
    <w:p w14:paraId="68CE1E6C" w14:textId="49DDC9C8" w:rsidR="002252EF" w:rsidRDefault="002252EF" w:rsidP="00DD185F">
      <w:pPr>
        <w:ind w:left="720"/>
        <w:rPr>
          <w:color w:val="auto"/>
          <w:sz w:val="20"/>
          <w:szCs w:val="20"/>
        </w:rPr>
      </w:pPr>
    </w:p>
    <w:p w14:paraId="5AE28ADE" w14:textId="6D71224D" w:rsidR="002252EF" w:rsidRPr="005D2D5B" w:rsidRDefault="002252EF" w:rsidP="00EF0BF1">
      <w:pPr>
        <w:pStyle w:val="Heading1"/>
        <w:numPr>
          <w:ilvl w:val="0"/>
          <w:numId w:val="27"/>
        </w:numPr>
        <w:pBdr>
          <w:bottom w:val="single" w:sz="12" w:space="1" w:color="365F91"/>
        </w:pBdr>
        <w:spacing w:before="0"/>
        <w:ind w:left="709" w:hanging="709"/>
        <w:rPr>
          <w:color w:val="2F5496" w:themeColor="accent5" w:themeShade="BF"/>
          <w:sz w:val="24"/>
          <w:szCs w:val="24"/>
        </w:rPr>
      </w:pPr>
      <w:r w:rsidRPr="005D2D5B">
        <w:rPr>
          <w:color w:val="2F5496" w:themeColor="accent5" w:themeShade="BF"/>
          <w:sz w:val="24"/>
          <w:szCs w:val="24"/>
        </w:rPr>
        <w:t>CHARTERED OR LOAN VESSELS</w:t>
      </w:r>
      <w:r w:rsidR="00606E4E">
        <w:rPr>
          <w:color w:val="2F5496" w:themeColor="accent5" w:themeShade="BF"/>
          <w:sz w:val="24"/>
          <w:szCs w:val="24"/>
        </w:rPr>
        <w:t xml:space="preserve"> – not used</w:t>
      </w:r>
    </w:p>
    <w:p w14:paraId="49DD0D2C" w14:textId="322B8EBE" w:rsidR="002252EF" w:rsidRDefault="002252EF" w:rsidP="00DD185F">
      <w:pPr>
        <w:ind w:left="720"/>
        <w:rPr>
          <w:color w:val="auto"/>
          <w:sz w:val="20"/>
          <w:szCs w:val="20"/>
        </w:rPr>
      </w:pPr>
    </w:p>
    <w:p w14:paraId="09689FBE" w14:textId="4859806E" w:rsidR="002252EF" w:rsidRPr="002252EF" w:rsidRDefault="00F71F50" w:rsidP="005160F8">
      <w:pPr>
        <w:pStyle w:val="Heading1"/>
        <w:numPr>
          <w:ilvl w:val="0"/>
          <w:numId w:val="27"/>
        </w:numPr>
        <w:pBdr>
          <w:bottom w:val="single" w:sz="12" w:space="1" w:color="365F91"/>
        </w:pBdr>
        <w:spacing w:before="0"/>
        <w:ind w:left="426" w:hanging="426"/>
        <w:rPr>
          <w:color w:val="365F91"/>
          <w:sz w:val="24"/>
          <w:szCs w:val="24"/>
        </w:rPr>
      </w:pPr>
      <w:r>
        <w:rPr>
          <w:color w:val="365F91"/>
          <w:sz w:val="24"/>
          <w:szCs w:val="24"/>
        </w:rPr>
        <w:t xml:space="preserve">     </w:t>
      </w:r>
      <w:r w:rsidR="002252EF">
        <w:rPr>
          <w:color w:val="365F91"/>
          <w:sz w:val="24"/>
          <w:szCs w:val="24"/>
        </w:rPr>
        <w:t>BERTHING</w:t>
      </w:r>
    </w:p>
    <w:p w14:paraId="514FA83A" w14:textId="02256617" w:rsidR="00237BC6" w:rsidRPr="00556CBC" w:rsidRDefault="002252EF" w:rsidP="001467AD">
      <w:pPr>
        <w:ind w:left="709" w:hanging="709"/>
        <w:rPr>
          <w:color w:val="auto"/>
          <w:sz w:val="20"/>
          <w:szCs w:val="20"/>
          <w:u w:val="single"/>
        </w:rPr>
      </w:pPr>
      <w:r w:rsidRPr="00556CBC">
        <w:rPr>
          <w:color w:val="auto"/>
          <w:sz w:val="20"/>
          <w:szCs w:val="20"/>
        </w:rPr>
        <w:t>18.1</w:t>
      </w:r>
      <w:r w:rsidRPr="00556CBC">
        <w:rPr>
          <w:color w:val="auto"/>
          <w:sz w:val="20"/>
          <w:szCs w:val="20"/>
        </w:rPr>
        <w:tab/>
      </w:r>
      <w:r w:rsidR="00237BC6" w:rsidRPr="00556CBC">
        <w:rPr>
          <w:color w:val="auto"/>
          <w:sz w:val="20"/>
          <w:szCs w:val="20"/>
          <w:u w:val="single"/>
        </w:rPr>
        <w:t>In Falmouth:</w:t>
      </w:r>
    </w:p>
    <w:p w14:paraId="655642EC" w14:textId="27EFFF3C" w:rsidR="00A95933" w:rsidRDefault="00237BC6" w:rsidP="00CB4789">
      <w:pPr>
        <w:ind w:left="720"/>
        <w:rPr>
          <w:color w:val="auto"/>
          <w:sz w:val="20"/>
          <w:szCs w:val="20"/>
        </w:rPr>
      </w:pPr>
      <w:r w:rsidRPr="00556CBC">
        <w:rPr>
          <w:color w:val="auto"/>
          <w:sz w:val="20"/>
          <w:szCs w:val="20"/>
        </w:rPr>
        <w:t>Visiting boats will need to arrange their own berthing before and after the race.  Berthing is available at Port Pendennis marina (</w:t>
      </w:r>
      <w:hyperlink r:id="rId20" w:history="1">
        <w:r w:rsidRPr="00556CBC">
          <w:rPr>
            <w:rStyle w:val="Hyperlink"/>
            <w:rFonts w:ascii="Arial" w:hAnsi="Arial"/>
            <w:color w:val="auto"/>
            <w:sz w:val="20"/>
            <w:szCs w:val="20"/>
          </w:rPr>
          <w:t>www.portpendennis.com</w:t>
        </w:r>
      </w:hyperlink>
      <w:r w:rsidRPr="00556CBC">
        <w:rPr>
          <w:color w:val="auto"/>
          <w:sz w:val="20"/>
          <w:szCs w:val="20"/>
        </w:rPr>
        <w:t>), the Falmouth Haven Marina (</w:t>
      </w:r>
      <w:r w:rsidR="00760D1A" w:rsidRPr="00556CBC">
        <w:rPr>
          <w:color w:val="auto"/>
          <w:sz w:val="20"/>
          <w:szCs w:val="20"/>
        </w:rPr>
        <w:t>www.falmouthhaven.co.uk/moorings/introduction/</w:t>
      </w:r>
      <w:r w:rsidRPr="00556CBC">
        <w:rPr>
          <w:rStyle w:val="HTMLCite"/>
          <w:color w:val="auto"/>
          <w:sz w:val="20"/>
          <w:szCs w:val="20"/>
        </w:rPr>
        <w:t xml:space="preserve">), </w:t>
      </w:r>
      <w:r w:rsidRPr="00556CBC">
        <w:rPr>
          <w:color w:val="auto"/>
          <w:sz w:val="20"/>
          <w:szCs w:val="20"/>
        </w:rPr>
        <w:t>and Falmouth Marina (</w:t>
      </w:r>
      <w:hyperlink r:id="rId21" w:history="1">
        <w:r w:rsidRPr="00556CBC">
          <w:rPr>
            <w:rStyle w:val="Hyperlink"/>
            <w:rFonts w:ascii="Arial" w:hAnsi="Arial"/>
            <w:color w:val="auto"/>
            <w:sz w:val="20"/>
            <w:szCs w:val="20"/>
          </w:rPr>
          <w:t>www.premier</w:t>
        </w:r>
        <w:r w:rsidRPr="00556CBC">
          <w:rPr>
            <w:rStyle w:val="Hyperlink"/>
            <w:rFonts w:ascii="Arial" w:hAnsi="Arial"/>
            <w:bCs/>
            <w:color w:val="auto"/>
            <w:sz w:val="20"/>
            <w:szCs w:val="20"/>
          </w:rPr>
          <w:t>marinas</w:t>
        </w:r>
        <w:r w:rsidRPr="00556CBC">
          <w:rPr>
            <w:rStyle w:val="Hyperlink"/>
            <w:rFonts w:ascii="Arial" w:hAnsi="Arial"/>
            <w:color w:val="auto"/>
            <w:sz w:val="20"/>
            <w:szCs w:val="20"/>
          </w:rPr>
          <w:t>.com/pages/</w:t>
        </w:r>
        <w:r w:rsidRPr="00556CBC">
          <w:rPr>
            <w:rStyle w:val="Hyperlink"/>
            <w:rFonts w:ascii="Arial" w:hAnsi="Arial"/>
            <w:bCs/>
            <w:color w:val="auto"/>
            <w:sz w:val="20"/>
            <w:szCs w:val="20"/>
          </w:rPr>
          <w:t>falmouth</w:t>
        </w:r>
        <w:r w:rsidRPr="00556CBC">
          <w:rPr>
            <w:rStyle w:val="Hyperlink"/>
            <w:rFonts w:ascii="Arial" w:hAnsi="Arial"/>
            <w:color w:val="auto"/>
            <w:sz w:val="20"/>
            <w:szCs w:val="20"/>
          </w:rPr>
          <w:t>_</w:t>
        </w:r>
        <w:r w:rsidRPr="00556CBC">
          <w:rPr>
            <w:rStyle w:val="Hyperlink"/>
            <w:rFonts w:ascii="Arial" w:hAnsi="Arial"/>
            <w:bCs/>
            <w:color w:val="auto"/>
            <w:sz w:val="20"/>
            <w:szCs w:val="20"/>
          </w:rPr>
          <w:t>marina</w:t>
        </w:r>
      </w:hyperlink>
      <w:r w:rsidRPr="00556CBC">
        <w:rPr>
          <w:rStyle w:val="HTMLCite"/>
          <w:color w:val="auto"/>
          <w:sz w:val="20"/>
          <w:szCs w:val="20"/>
        </w:rPr>
        <w:t xml:space="preserve">). </w:t>
      </w:r>
      <w:r w:rsidRPr="00556CBC">
        <w:rPr>
          <w:color w:val="auto"/>
          <w:sz w:val="20"/>
          <w:szCs w:val="20"/>
        </w:rPr>
        <w:t>Visitors swinging moorings are also available in Falmouth inner harbour (</w:t>
      </w:r>
      <w:hyperlink r:id="rId22" w:history="1">
        <w:r w:rsidR="00760D1A" w:rsidRPr="00556CBC">
          <w:rPr>
            <w:rStyle w:val="Hyperlink"/>
            <w:rFonts w:ascii="Arial" w:hAnsi="Arial"/>
            <w:color w:val="auto"/>
            <w:sz w:val="20"/>
            <w:szCs w:val="20"/>
          </w:rPr>
          <w:t>www.falmouthhaven.co.uk/moorings/introduction/</w:t>
        </w:r>
      </w:hyperlink>
      <w:r w:rsidRPr="00556CBC">
        <w:rPr>
          <w:color w:val="auto"/>
          <w:sz w:val="20"/>
          <w:szCs w:val="20"/>
        </w:rPr>
        <w:t>).</w:t>
      </w:r>
    </w:p>
    <w:p w14:paraId="2FA4ABC0" w14:textId="77777777" w:rsidR="005160F8" w:rsidRPr="00CB4789" w:rsidRDefault="005160F8" w:rsidP="00DD185F">
      <w:pPr>
        <w:ind w:left="720"/>
        <w:rPr>
          <w:color w:val="0000FF"/>
          <w:sz w:val="20"/>
          <w:szCs w:val="20"/>
          <w:u w:val="single"/>
        </w:rPr>
      </w:pPr>
    </w:p>
    <w:p w14:paraId="43E609BB" w14:textId="642CDE89" w:rsidR="002252EF" w:rsidRPr="005D2D5B" w:rsidRDefault="002252EF" w:rsidP="007E652D">
      <w:pPr>
        <w:pStyle w:val="Heading1"/>
        <w:numPr>
          <w:ilvl w:val="0"/>
          <w:numId w:val="27"/>
        </w:numPr>
        <w:pBdr>
          <w:bottom w:val="single" w:sz="12" w:space="1" w:color="365F91"/>
        </w:pBdr>
        <w:spacing w:before="120"/>
        <w:ind w:left="709" w:hanging="709"/>
        <w:rPr>
          <w:color w:val="2F5496" w:themeColor="accent5" w:themeShade="BF"/>
          <w:sz w:val="24"/>
          <w:szCs w:val="24"/>
        </w:rPr>
      </w:pPr>
      <w:r w:rsidRPr="005D2D5B">
        <w:rPr>
          <w:color w:val="2F5496" w:themeColor="accent5" w:themeShade="BF"/>
          <w:sz w:val="24"/>
          <w:szCs w:val="24"/>
        </w:rPr>
        <w:t>HAUL-OUT RESTRICTIONS</w:t>
      </w:r>
      <w:r w:rsidR="00606E4E">
        <w:rPr>
          <w:color w:val="2F5496" w:themeColor="accent5" w:themeShade="BF"/>
          <w:sz w:val="24"/>
          <w:szCs w:val="24"/>
        </w:rPr>
        <w:t xml:space="preserve"> – not used</w:t>
      </w:r>
    </w:p>
    <w:p w14:paraId="4FB50EF4" w14:textId="315C26C7" w:rsidR="002252EF" w:rsidRPr="005D2D5B" w:rsidRDefault="002252EF" w:rsidP="00DD185F">
      <w:pPr>
        <w:ind w:left="720"/>
        <w:rPr>
          <w:color w:val="auto"/>
          <w:sz w:val="20"/>
          <w:szCs w:val="20"/>
        </w:rPr>
      </w:pPr>
    </w:p>
    <w:p w14:paraId="5DBFEAED" w14:textId="6B4C578B" w:rsidR="002252EF" w:rsidRPr="005D2D5B" w:rsidRDefault="002252EF" w:rsidP="007E652D">
      <w:pPr>
        <w:pStyle w:val="Heading1"/>
        <w:numPr>
          <w:ilvl w:val="0"/>
          <w:numId w:val="27"/>
        </w:numPr>
        <w:pBdr>
          <w:bottom w:val="single" w:sz="12" w:space="1" w:color="365F91"/>
        </w:pBdr>
        <w:spacing w:before="120"/>
        <w:ind w:left="709" w:hanging="709"/>
        <w:rPr>
          <w:color w:val="2F5496" w:themeColor="accent5" w:themeShade="BF"/>
          <w:sz w:val="24"/>
          <w:szCs w:val="24"/>
        </w:rPr>
      </w:pPr>
      <w:r w:rsidRPr="005D2D5B">
        <w:rPr>
          <w:color w:val="2F5496" w:themeColor="accent5" w:themeShade="BF"/>
          <w:sz w:val="24"/>
          <w:szCs w:val="24"/>
        </w:rPr>
        <w:t>DIVING EQUIPMENT AND PLASTIC POOLS</w:t>
      </w:r>
      <w:r w:rsidR="00606E4E">
        <w:rPr>
          <w:color w:val="2F5496" w:themeColor="accent5" w:themeShade="BF"/>
          <w:sz w:val="24"/>
          <w:szCs w:val="24"/>
        </w:rPr>
        <w:t xml:space="preserve"> – not used</w:t>
      </w:r>
    </w:p>
    <w:p w14:paraId="3371F435" w14:textId="77777777" w:rsidR="00E24A04" w:rsidRPr="005D2D5B" w:rsidRDefault="00E24A04" w:rsidP="00181722">
      <w:pPr>
        <w:rPr>
          <w:color w:val="auto"/>
          <w:sz w:val="20"/>
          <w:szCs w:val="20"/>
        </w:rPr>
      </w:pPr>
    </w:p>
    <w:p w14:paraId="65689293" w14:textId="3D973133" w:rsidR="005509F0" w:rsidRPr="005D2D5B" w:rsidRDefault="005509F0" w:rsidP="007E652D">
      <w:pPr>
        <w:pStyle w:val="Heading1"/>
        <w:numPr>
          <w:ilvl w:val="0"/>
          <w:numId w:val="27"/>
        </w:numPr>
        <w:pBdr>
          <w:bottom w:val="single" w:sz="12" w:space="1" w:color="365F91"/>
        </w:pBdr>
        <w:spacing w:before="120"/>
        <w:ind w:left="709" w:hanging="709"/>
        <w:rPr>
          <w:color w:val="2F5496" w:themeColor="accent5" w:themeShade="BF"/>
          <w:sz w:val="24"/>
          <w:szCs w:val="24"/>
        </w:rPr>
      </w:pPr>
      <w:r w:rsidRPr="005D2D5B">
        <w:rPr>
          <w:color w:val="2F5496" w:themeColor="accent5" w:themeShade="BF"/>
          <w:sz w:val="24"/>
          <w:szCs w:val="24"/>
        </w:rPr>
        <w:t>DATA PROTECTION</w:t>
      </w:r>
      <w:r w:rsidR="00F3290C">
        <w:rPr>
          <w:color w:val="2F5496" w:themeColor="accent5" w:themeShade="BF"/>
          <w:sz w:val="24"/>
          <w:szCs w:val="24"/>
        </w:rPr>
        <w:t xml:space="preserve"> </w:t>
      </w:r>
      <w:r w:rsidR="008C6FE6">
        <w:rPr>
          <w:color w:val="2F5496" w:themeColor="accent5" w:themeShade="BF"/>
          <w:sz w:val="24"/>
          <w:szCs w:val="24"/>
        </w:rPr>
        <w:t xml:space="preserve">AND </w:t>
      </w:r>
      <w:r w:rsidR="00F3290C">
        <w:rPr>
          <w:color w:val="2F5496" w:themeColor="accent5" w:themeShade="BF"/>
          <w:sz w:val="24"/>
          <w:szCs w:val="24"/>
        </w:rPr>
        <w:t>MEDIA RIGHTS</w:t>
      </w:r>
    </w:p>
    <w:p w14:paraId="6071E396" w14:textId="77777777" w:rsidR="00F3290C" w:rsidRDefault="000D3A13" w:rsidP="00F3290C">
      <w:pPr>
        <w:pStyle w:val="ListParagraph"/>
        <w:numPr>
          <w:ilvl w:val="1"/>
          <w:numId w:val="43"/>
        </w:numPr>
        <w:rPr>
          <w:rFonts w:ascii="Arial" w:eastAsia="Calibri" w:hAnsi="Arial" w:cs="Arial"/>
          <w:sz w:val="20"/>
          <w:szCs w:val="20"/>
        </w:rPr>
      </w:pPr>
      <w:r>
        <w:rPr>
          <w:rFonts w:ascii="Arial" w:hAnsi="Arial" w:cs="Arial"/>
          <w:sz w:val="20"/>
          <w:szCs w:val="20"/>
        </w:rPr>
        <w:tab/>
      </w:r>
      <w:r w:rsidR="00903E50" w:rsidRPr="000D3A13">
        <w:rPr>
          <w:rFonts w:ascii="Arial" w:hAnsi="Arial" w:cs="Arial"/>
          <w:sz w:val="20"/>
          <w:szCs w:val="20"/>
        </w:rPr>
        <w:t xml:space="preserve">The personal information you provide to the OA will be used to facilitate your participation in </w:t>
      </w:r>
      <w:r>
        <w:rPr>
          <w:rFonts w:ascii="Arial" w:hAnsi="Arial" w:cs="Arial"/>
          <w:sz w:val="20"/>
          <w:szCs w:val="20"/>
        </w:rPr>
        <w:tab/>
      </w:r>
      <w:r w:rsidR="00903E50" w:rsidRPr="000D3A13">
        <w:rPr>
          <w:rFonts w:ascii="Arial" w:hAnsi="Arial" w:cs="Arial"/>
          <w:sz w:val="20"/>
          <w:szCs w:val="20"/>
        </w:rPr>
        <w:t xml:space="preserve">the event. If you have agreed to be bound by the RRS and the other rules that govern the </w:t>
      </w:r>
      <w:r>
        <w:rPr>
          <w:rFonts w:ascii="Arial" w:hAnsi="Arial" w:cs="Arial"/>
          <w:sz w:val="20"/>
          <w:szCs w:val="20"/>
        </w:rPr>
        <w:tab/>
      </w:r>
      <w:r w:rsidR="00903E50" w:rsidRPr="000D3A13">
        <w:rPr>
          <w:rFonts w:ascii="Arial" w:hAnsi="Arial" w:cs="Arial"/>
          <w:sz w:val="20"/>
          <w:szCs w:val="20"/>
        </w:rPr>
        <w:t xml:space="preserve">event (the rules), the legal basis for processing that personal information is contract. If you </w:t>
      </w:r>
      <w:r>
        <w:rPr>
          <w:rFonts w:ascii="Arial" w:hAnsi="Arial" w:cs="Arial"/>
          <w:sz w:val="20"/>
          <w:szCs w:val="20"/>
        </w:rPr>
        <w:tab/>
      </w:r>
      <w:r w:rsidR="00903E50" w:rsidRPr="000D3A13">
        <w:rPr>
          <w:rFonts w:ascii="Arial" w:hAnsi="Arial" w:cs="Arial"/>
          <w:sz w:val="20"/>
          <w:szCs w:val="20"/>
        </w:rPr>
        <w:t xml:space="preserve">are not bound by the rules, the legal basis for processing that personal information is </w:t>
      </w:r>
      <w:r>
        <w:rPr>
          <w:rFonts w:ascii="Arial" w:hAnsi="Arial" w:cs="Arial"/>
          <w:sz w:val="20"/>
          <w:szCs w:val="20"/>
        </w:rPr>
        <w:lastRenderedPageBreak/>
        <w:tab/>
      </w:r>
      <w:r w:rsidR="00903E50" w:rsidRPr="000D3A13">
        <w:rPr>
          <w:rFonts w:ascii="Arial" w:hAnsi="Arial" w:cs="Arial"/>
          <w:sz w:val="20"/>
          <w:szCs w:val="20"/>
        </w:rPr>
        <w:t xml:space="preserve">legitimate interest. Your personal information will be stored and used in accordance with the </w:t>
      </w:r>
      <w:r>
        <w:rPr>
          <w:rFonts w:ascii="Arial" w:hAnsi="Arial" w:cs="Arial"/>
          <w:sz w:val="20"/>
          <w:szCs w:val="20"/>
        </w:rPr>
        <w:tab/>
      </w:r>
      <w:r w:rsidR="00903E50" w:rsidRPr="000D3A13">
        <w:rPr>
          <w:rFonts w:ascii="Arial" w:hAnsi="Arial" w:cs="Arial"/>
          <w:sz w:val="20"/>
          <w:szCs w:val="20"/>
        </w:rPr>
        <w:t xml:space="preserve">OA’s privacy policy. When required by the rules, personal information may be shared with the </w:t>
      </w:r>
      <w:r>
        <w:rPr>
          <w:rFonts w:ascii="Arial" w:hAnsi="Arial" w:cs="Arial"/>
          <w:sz w:val="20"/>
          <w:szCs w:val="20"/>
        </w:rPr>
        <w:tab/>
      </w:r>
      <w:r w:rsidR="00903E50" w:rsidRPr="000D3A13">
        <w:rPr>
          <w:rFonts w:ascii="Arial" w:hAnsi="Arial" w:cs="Arial"/>
          <w:sz w:val="20"/>
          <w:szCs w:val="20"/>
        </w:rPr>
        <w:t xml:space="preserve">RYA, your national authority and/or World Sailing. The results of the events and the outcome </w:t>
      </w:r>
      <w:r>
        <w:rPr>
          <w:rFonts w:ascii="Arial" w:hAnsi="Arial" w:cs="Arial"/>
          <w:sz w:val="20"/>
          <w:szCs w:val="20"/>
        </w:rPr>
        <w:tab/>
      </w:r>
      <w:r w:rsidR="00903E50" w:rsidRPr="000D3A13">
        <w:rPr>
          <w:rFonts w:ascii="Arial" w:hAnsi="Arial" w:cs="Arial"/>
          <w:sz w:val="20"/>
          <w:szCs w:val="20"/>
        </w:rPr>
        <w:t>of any hearing or appeal may be published.</w:t>
      </w:r>
    </w:p>
    <w:p w14:paraId="67DF253C" w14:textId="0C34CA49" w:rsidR="00FD1217" w:rsidRPr="00F3290C" w:rsidRDefault="00F3290C" w:rsidP="00F3290C">
      <w:pPr>
        <w:pStyle w:val="ListParagraph"/>
        <w:numPr>
          <w:ilvl w:val="1"/>
          <w:numId w:val="43"/>
        </w:numPr>
        <w:rPr>
          <w:rFonts w:ascii="Arial" w:eastAsia="Calibri" w:hAnsi="Arial" w:cs="Arial"/>
          <w:sz w:val="20"/>
          <w:szCs w:val="20"/>
        </w:rPr>
      </w:pPr>
      <w:r>
        <w:rPr>
          <w:rFonts w:ascii="ArialMT" w:hAnsi="ArialMT"/>
          <w:sz w:val="20"/>
          <w:szCs w:val="20"/>
        </w:rPr>
        <w:tab/>
      </w:r>
      <w:r w:rsidR="00FD1217" w:rsidRPr="00F3290C">
        <w:rPr>
          <w:rFonts w:ascii="ArialMT" w:hAnsi="ArialMT"/>
          <w:sz w:val="20"/>
          <w:szCs w:val="20"/>
        </w:rPr>
        <w:t xml:space="preserve">Competitors and/or their Guardians automatically grant to the organising authority and any </w:t>
      </w:r>
      <w:r w:rsidR="000D3A13" w:rsidRPr="00F3290C">
        <w:rPr>
          <w:rFonts w:ascii="ArialMT" w:hAnsi="ArialMT"/>
          <w:sz w:val="20"/>
          <w:szCs w:val="20"/>
        </w:rPr>
        <w:tab/>
      </w:r>
      <w:r w:rsidR="00FD1217" w:rsidRPr="00F3290C">
        <w:rPr>
          <w:rFonts w:ascii="ArialMT" w:hAnsi="ArialMT"/>
          <w:sz w:val="20"/>
          <w:szCs w:val="20"/>
        </w:rPr>
        <w:t xml:space="preserve">party to which they may delegate this right, without payment the right in perpetuity to make, </w:t>
      </w:r>
      <w:r w:rsidR="000D3A13" w:rsidRPr="00F3290C">
        <w:rPr>
          <w:rFonts w:ascii="ArialMT" w:hAnsi="ArialMT"/>
          <w:sz w:val="20"/>
          <w:szCs w:val="20"/>
        </w:rPr>
        <w:tab/>
      </w:r>
      <w:r w:rsidR="00FD1217" w:rsidRPr="00F3290C">
        <w:rPr>
          <w:rFonts w:ascii="ArialMT" w:hAnsi="ArialMT"/>
          <w:sz w:val="20"/>
          <w:szCs w:val="20"/>
        </w:rPr>
        <w:t xml:space="preserve">use and show (including via the internet), any motion pictures, still pictures, live, taped or </w:t>
      </w:r>
      <w:r w:rsidR="000D3A13" w:rsidRPr="00F3290C">
        <w:rPr>
          <w:rFonts w:ascii="ArialMT" w:hAnsi="ArialMT"/>
          <w:sz w:val="20"/>
          <w:szCs w:val="20"/>
        </w:rPr>
        <w:tab/>
      </w:r>
      <w:r w:rsidR="00FD1217" w:rsidRPr="00F3290C">
        <w:rPr>
          <w:rFonts w:ascii="ArialMT" w:hAnsi="ArialMT"/>
          <w:sz w:val="20"/>
          <w:szCs w:val="20"/>
        </w:rPr>
        <w:t xml:space="preserve">filmed television or any other form of media, of or relating to the event. </w:t>
      </w:r>
    </w:p>
    <w:p w14:paraId="282A8311" w14:textId="77777777" w:rsidR="00FD1217" w:rsidRPr="00556CBC" w:rsidRDefault="00FD1217" w:rsidP="003A4372">
      <w:pPr>
        <w:ind w:left="709" w:hanging="709"/>
        <w:rPr>
          <w:rFonts w:eastAsia="Times New Roman"/>
          <w:b/>
          <w:color w:val="auto"/>
          <w:sz w:val="20"/>
          <w:szCs w:val="20"/>
        </w:rPr>
      </w:pPr>
    </w:p>
    <w:p w14:paraId="5FB5F518" w14:textId="77777777" w:rsidR="00237BC6" w:rsidRDefault="00237BC6" w:rsidP="00F3290C">
      <w:pPr>
        <w:pStyle w:val="Heading1"/>
        <w:numPr>
          <w:ilvl w:val="0"/>
          <w:numId w:val="27"/>
        </w:numPr>
        <w:pBdr>
          <w:bottom w:val="single" w:sz="12" w:space="1" w:color="365F91"/>
        </w:pBdr>
        <w:spacing w:before="120"/>
        <w:ind w:left="709" w:hanging="709"/>
        <w:rPr>
          <w:color w:val="365F91"/>
          <w:sz w:val="24"/>
          <w:szCs w:val="24"/>
        </w:rPr>
      </w:pPr>
      <w:r>
        <w:rPr>
          <w:color w:val="365F91"/>
          <w:sz w:val="24"/>
          <w:szCs w:val="24"/>
        </w:rPr>
        <w:t>RISK STATEMENT</w:t>
      </w:r>
    </w:p>
    <w:p w14:paraId="2866FF61" w14:textId="12F02E90" w:rsidR="00237BC6" w:rsidRPr="00D24809" w:rsidRDefault="003A4372" w:rsidP="000630C8">
      <w:pPr>
        <w:ind w:left="709" w:hanging="709"/>
        <w:rPr>
          <w:color w:val="auto"/>
          <w:sz w:val="20"/>
          <w:szCs w:val="20"/>
        </w:rPr>
      </w:pPr>
      <w:bookmarkStart w:id="7" w:name="OLE_LINK5"/>
      <w:r w:rsidRPr="00D24809">
        <w:rPr>
          <w:color w:val="auto"/>
          <w:sz w:val="20"/>
          <w:szCs w:val="20"/>
        </w:rPr>
        <w:t>22.1</w:t>
      </w:r>
      <w:r w:rsidRPr="00D24809">
        <w:rPr>
          <w:color w:val="auto"/>
          <w:sz w:val="20"/>
          <w:szCs w:val="20"/>
        </w:rPr>
        <w:tab/>
      </w:r>
      <w:r w:rsidR="00237BC6" w:rsidRPr="00D24809">
        <w:rPr>
          <w:color w:val="auto"/>
          <w:sz w:val="20"/>
          <w:szCs w:val="20"/>
        </w:rPr>
        <w:t xml:space="preserve">Rule </w:t>
      </w:r>
      <w:r w:rsidR="00851A0C" w:rsidRPr="00D24809">
        <w:rPr>
          <w:color w:val="auto"/>
          <w:sz w:val="20"/>
          <w:szCs w:val="20"/>
        </w:rPr>
        <w:t>3</w:t>
      </w:r>
      <w:r w:rsidR="00237BC6" w:rsidRPr="00D24809">
        <w:rPr>
          <w:color w:val="auto"/>
          <w:sz w:val="20"/>
          <w:szCs w:val="20"/>
        </w:rPr>
        <w:t xml:space="preserve"> of the Racing Rules of Sailing states: “The responsibility for a boat’s decision to participate in a race or to continue racing is hers alone”. Sailing is by its nature an unpredictable sport and therefore inherently involves an element of risk</w:t>
      </w:r>
      <w:r w:rsidR="000630C8" w:rsidRPr="00D24809">
        <w:rPr>
          <w:color w:val="auto"/>
          <w:sz w:val="20"/>
          <w:szCs w:val="20"/>
        </w:rPr>
        <w:t xml:space="preserve">. </w:t>
      </w:r>
      <w:r w:rsidR="00237BC6" w:rsidRPr="00D24809">
        <w:rPr>
          <w:color w:val="auto"/>
          <w:sz w:val="20"/>
          <w:szCs w:val="20"/>
        </w:rPr>
        <w:t>By taking part in the event, each competitor agrees and acknowledges that:</w:t>
      </w:r>
    </w:p>
    <w:p w14:paraId="1B5CE55D" w14:textId="20289A6F" w:rsidR="001863AD" w:rsidRPr="00D24809" w:rsidRDefault="001863AD" w:rsidP="001863AD">
      <w:pPr>
        <w:ind w:left="709" w:hanging="709"/>
        <w:rPr>
          <w:color w:val="auto"/>
          <w:sz w:val="20"/>
          <w:szCs w:val="20"/>
        </w:rPr>
      </w:pPr>
      <w:r w:rsidRPr="00D24809">
        <w:rPr>
          <w:color w:val="auto"/>
          <w:sz w:val="20"/>
          <w:szCs w:val="20"/>
        </w:rPr>
        <w:tab/>
      </w:r>
      <w:r w:rsidR="004E4DE1" w:rsidRPr="00D24809">
        <w:rPr>
          <w:color w:val="auto"/>
          <w:sz w:val="20"/>
          <w:szCs w:val="20"/>
        </w:rPr>
        <w:t xml:space="preserve">a) </w:t>
      </w:r>
      <w:r w:rsidRPr="00D24809">
        <w:rPr>
          <w:color w:val="auto"/>
          <w:sz w:val="20"/>
          <w:szCs w:val="20"/>
        </w:rPr>
        <w:t xml:space="preserve">  </w:t>
      </w:r>
      <w:r w:rsidR="00537AA8" w:rsidRPr="00D24809">
        <w:rPr>
          <w:color w:val="auto"/>
          <w:sz w:val="20"/>
          <w:szCs w:val="20"/>
        </w:rPr>
        <w:t>T</w:t>
      </w:r>
      <w:r w:rsidR="00237BC6" w:rsidRPr="00D24809">
        <w:rPr>
          <w:color w:val="auto"/>
          <w:sz w:val="20"/>
          <w:szCs w:val="20"/>
        </w:rPr>
        <w:t xml:space="preserve">hey are aware of the inherent element of risk involved in the sport and accept </w:t>
      </w:r>
      <w:r w:rsidRPr="00D24809">
        <w:rPr>
          <w:color w:val="auto"/>
          <w:sz w:val="20"/>
          <w:szCs w:val="20"/>
        </w:rPr>
        <w:tab/>
      </w:r>
      <w:r w:rsidRPr="00D24809">
        <w:rPr>
          <w:color w:val="auto"/>
          <w:sz w:val="20"/>
          <w:szCs w:val="20"/>
        </w:rPr>
        <w:tab/>
        <w:t xml:space="preserve">      </w:t>
      </w:r>
      <w:r w:rsidR="00237BC6" w:rsidRPr="00D24809">
        <w:rPr>
          <w:color w:val="auto"/>
          <w:sz w:val="20"/>
          <w:szCs w:val="20"/>
        </w:rPr>
        <w:t xml:space="preserve">responsibility for the exposure of themselves, their crew and their boat to such inherent </w:t>
      </w:r>
      <w:r w:rsidRPr="00D24809">
        <w:rPr>
          <w:color w:val="auto"/>
          <w:sz w:val="20"/>
          <w:szCs w:val="20"/>
        </w:rPr>
        <w:t xml:space="preserve"> </w:t>
      </w:r>
      <w:r w:rsidRPr="00D24809">
        <w:rPr>
          <w:color w:val="auto"/>
          <w:sz w:val="20"/>
          <w:szCs w:val="20"/>
        </w:rPr>
        <w:tab/>
        <w:t xml:space="preserve">      </w:t>
      </w:r>
      <w:r w:rsidR="00237BC6" w:rsidRPr="00D24809">
        <w:rPr>
          <w:color w:val="auto"/>
          <w:sz w:val="20"/>
          <w:szCs w:val="20"/>
        </w:rPr>
        <w:t>risk</w:t>
      </w:r>
      <w:r w:rsidRPr="00D24809">
        <w:rPr>
          <w:color w:val="auto"/>
          <w:sz w:val="20"/>
          <w:szCs w:val="20"/>
        </w:rPr>
        <w:t xml:space="preserve"> </w:t>
      </w:r>
      <w:r w:rsidR="00237BC6" w:rsidRPr="00D24809">
        <w:rPr>
          <w:color w:val="auto"/>
          <w:sz w:val="20"/>
          <w:szCs w:val="20"/>
        </w:rPr>
        <w:t>whilst taking part in the event;</w:t>
      </w:r>
    </w:p>
    <w:p w14:paraId="08ADC0C0" w14:textId="180E62C1" w:rsidR="00237BC6" w:rsidRPr="00D24809" w:rsidRDefault="001863AD" w:rsidP="001863AD">
      <w:pPr>
        <w:ind w:left="709" w:hanging="709"/>
        <w:rPr>
          <w:color w:val="auto"/>
          <w:sz w:val="20"/>
          <w:szCs w:val="20"/>
        </w:rPr>
      </w:pPr>
      <w:r w:rsidRPr="00D24809">
        <w:rPr>
          <w:color w:val="auto"/>
          <w:sz w:val="20"/>
          <w:szCs w:val="20"/>
        </w:rPr>
        <w:tab/>
        <w:t xml:space="preserve">b)   </w:t>
      </w:r>
      <w:r w:rsidR="00537AA8" w:rsidRPr="00D24809">
        <w:rPr>
          <w:color w:val="auto"/>
          <w:sz w:val="20"/>
          <w:szCs w:val="20"/>
        </w:rPr>
        <w:t>T</w:t>
      </w:r>
      <w:r w:rsidR="00237BC6" w:rsidRPr="00D24809">
        <w:rPr>
          <w:color w:val="auto"/>
          <w:sz w:val="20"/>
          <w:szCs w:val="20"/>
        </w:rPr>
        <w:t xml:space="preserve">hey are responsible for the safety of themselves, their crew, their boat and their other </w:t>
      </w:r>
      <w:r w:rsidR="004E4DE1" w:rsidRPr="00D24809">
        <w:rPr>
          <w:color w:val="auto"/>
          <w:sz w:val="20"/>
          <w:szCs w:val="20"/>
        </w:rPr>
        <w:t xml:space="preserve">       </w:t>
      </w:r>
      <w:r w:rsidRPr="00D24809">
        <w:rPr>
          <w:color w:val="auto"/>
          <w:sz w:val="20"/>
          <w:szCs w:val="20"/>
        </w:rPr>
        <w:tab/>
        <w:t xml:space="preserve">      </w:t>
      </w:r>
      <w:r w:rsidR="00237BC6" w:rsidRPr="00D24809">
        <w:rPr>
          <w:color w:val="auto"/>
          <w:sz w:val="20"/>
          <w:szCs w:val="20"/>
        </w:rPr>
        <w:t>property whether afloat of ashore;</w:t>
      </w:r>
    </w:p>
    <w:p w14:paraId="0CC84C1C" w14:textId="512D026F" w:rsidR="00237BC6" w:rsidRPr="00D24809" w:rsidRDefault="00537AA8" w:rsidP="001863AD">
      <w:pPr>
        <w:pStyle w:val="ListParagraph"/>
        <w:numPr>
          <w:ilvl w:val="0"/>
          <w:numId w:val="38"/>
        </w:numPr>
        <w:rPr>
          <w:rFonts w:ascii="Arial" w:hAnsi="Arial" w:cs="Arial"/>
          <w:sz w:val="20"/>
          <w:szCs w:val="20"/>
        </w:rPr>
      </w:pPr>
      <w:r w:rsidRPr="00D24809">
        <w:rPr>
          <w:rFonts w:ascii="Arial" w:hAnsi="Arial" w:cs="Arial"/>
          <w:sz w:val="20"/>
          <w:szCs w:val="20"/>
        </w:rPr>
        <w:t>T</w:t>
      </w:r>
      <w:r w:rsidR="00237BC6" w:rsidRPr="00D24809">
        <w:rPr>
          <w:rFonts w:ascii="Arial" w:hAnsi="Arial" w:cs="Arial"/>
          <w:sz w:val="20"/>
          <w:szCs w:val="20"/>
        </w:rPr>
        <w:t>hey accept responsibility for any injury, damage or loss to the extent caused by thei</w:t>
      </w:r>
      <w:r w:rsidR="001863AD" w:rsidRPr="00D24809">
        <w:rPr>
          <w:rFonts w:ascii="Arial" w:hAnsi="Arial" w:cs="Arial"/>
          <w:sz w:val="20"/>
          <w:szCs w:val="20"/>
        </w:rPr>
        <w:t xml:space="preserve">r </w:t>
      </w:r>
      <w:r w:rsidR="00237BC6" w:rsidRPr="00D24809">
        <w:rPr>
          <w:rFonts w:ascii="Arial" w:hAnsi="Arial" w:cs="Arial"/>
          <w:sz w:val="20"/>
          <w:szCs w:val="20"/>
        </w:rPr>
        <w:t>own actions and omissions;</w:t>
      </w:r>
    </w:p>
    <w:p w14:paraId="7B1C9726" w14:textId="220CF41E" w:rsidR="00237BC6" w:rsidRPr="00D24809" w:rsidRDefault="00537AA8" w:rsidP="001863AD">
      <w:pPr>
        <w:pStyle w:val="ListParagraph"/>
        <w:numPr>
          <w:ilvl w:val="0"/>
          <w:numId w:val="38"/>
        </w:numPr>
        <w:rPr>
          <w:rFonts w:ascii="Arial" w:hAnsi="Arial" w:cs="Arial"/>
          <w:sz w:val="20"/>
          <w:szCs w:val="20"/>
        </w:rPr>
      </w:pPr>
      <w:r w:rsidRPr="00D24809">
        <w:rPr>
          <w:rFonts w:ascii="Arial" w:hAnsi="Arial" w:cs="Arial"/>
          <w:sz w:val="20"/>
          <w:szCs w:val="20"/>
        </w:rPr>
        <w:t>T</w:t>
      </w:r>
      <w:r w:rsidR="00237BC6" w:rsidRPr="00D24809">
        <w:rPr>
          <w:rFonts w:ascii="Arial" w:hAnsi="Arial" w:cs="Arial"/>
          <w:sz w:val="20"/>
          <w:szCs w:val="20"/>
        </w:rPr>
        <w:t>heir boat is in good order, equipped to sail in the event and they are fit to participate;</w:t>
      </w:r>
    </w:p>
    <w:p w14:paraId="12DF89DD" w14:textId="47D5F13F" w:rsidR="00237BC6" w:rsidRPr="00D24809" w:rsidRDefault="00983831" w:rsidP="001863AD">
      <w:pPr>
        <w:pStyle w:val="ListParagraph"/>
        <w:numPr>
          <w:ilvl w:val="0"/>
          <w:numId w:val="38"/>
        </w:numPr>
        <w:rPr>
          <w:rFonts w:ascii="Arial" w:hAnsi="Arial" w:cs="Arial"/>
          <w:sz w:val="20"/>
          <w:szCs w:val="20"/>
        </w:rPr>
      </w:pPr>
      <w:r w:rsidRPr="00D24809">
        <w:rPr>
          <w:rFonts w:ascii="Arial" w:hAnsi="Arial" w:cs="Arial"/>
          <w:sz w:val="20"/>
          <w:szCs w:val="20"/>
        </w:rPr>
        <w:t>The p</w:t>
      </w:r>
      <w:r w:rsidR="00237BC6" w:rsidRPr="00D24809">
        <w:rPr>
          <w:rFonts w:ascii="Arial" w:hAnsi="Arial" w:cs="Arial"/>
          <w:sz w:val="20"/>
          <w:szCs w:val="20"/>
        </w:rPr>
        <w:t>rovision of a race management team, and other officials and volunteers by the event organiser does not relieve them of their own responsibilities;</w:t>
      </w:r>
    </w:p>
    <w:p w14:paraId="3969D118" w14:textId="59B6412D" w:rsidR="000630C8" w:rsidRPr="00D24809" w:rsidRDefault="000630C8" w:rsidP="001863AD">
      <w:pPr>
        <w:pStyle w:val="ListParagraph"/>
        <w:numPr>
          <w:ilvl w:val="0"/>
          <w:numId w:val="38"/>
        </w:numPr>
        <w:rPr>
          <w:rFonts w:ascii="Arial" w:hAnsi="Arial" w:cs="Arial"/>
          <w:sz w:val="20"/>
          <w:szCs w:val="20"/>
        </w:rPr>
      </w:pPr>
      <w:r w:rsidRPr="00D24809">
        <w:rPr>
          <w:rFonts w:ascii="Arial" w:hAnsi="Arial" w:cs="Arial"/>
          <w:sz w:val="20"/>
          <w:szCs w:val="20"/>
        </w:rPr>
        <w:t>The provision of patrol boat cover is limited to such assistance, particularly in extreme weather conditions, as can be practically provided in the circumstances.</w:t>
      </w:r>
    </w:p>
    <w:p w14:paraId="24B89CE8" w14:textId="0D001C4E" w:rsidR="00537AA8" w:rsidRPr="00D24809" w:rsidRDefault="00537AA8" w:rsidP="001863AD">
      <w:pPr>
        <w:pStyle w:val="ListParagraph"/>
        <w:numPr>
          <w:ilvl w:val="0"/>
          <w:numId w:val="38"/>
        </w:numPr>
        <w:rPr>
          <w:rFonts w:ascii="Arial" w:hAnsi="Arial" w:cs="Arial"/>
          <w:sz w:val="20"/>
          <w:szCs w:val="20"/>
        </w:rPr>
      </w:pPr>
      <w:r w:rsidRPr="00D24809">
        <w:rPr>
          <w:rFonts w:ascii="Arial" w:hAnsi="Arial" w:cs="Arial"/>
          <w:sz w:val="20"/>
          <w:szCs w:val="20"/>
        </w:rPr>
        <w:t>It is their responsibility to familiarise themselves with any risks specific to this venue or this event drawn to their attention in any rules and information produced for the venue or event and to attend any safety briefing held for the event;</w:t>
      </w:r>
    </w:p>
    <w:p w14:paraId="59683DE8" w14:textId="06581883" w:rsidR="00237BC6" w:rsidRPr="00D24809" w:rsidRDefault="00537AA8" w:rsidP="001863AD">
      <w:pPr>
        <w:pStyle w:val="ListParagraph"/>
        <w:numPr>
          <w:ilvl w:val="0"/>
          <w:numId w:val="38"/>
        </w:numPr>
        <w:rPr>
          <w:rFonts w:ascii="Arial" w:hAnsi="Arial" w:cs="Arial"/>
          <w:sz w:val="20"/>
          <w:szCs w:val="20"/>
        </w:rPr>
      </w:pPr>
      <w:r w:rsidRPr="00D24809">
        <w:rPr>
          <w:rFonts w:ascii="Arial" w:hAnsi="Arial" w:cs="Arial"/>
          <w:sz w:val="20"/>
          <w:szCs w:val="20"/>
        </w:rPr>
        <w:t>T</w:t>
      </w:r>
      <w:r w:rsidR="00237BC6" w:rsidRPr="00D24809">
        <w:rPr>
          <w:rFonts w:ascii="Arial" w:hAnsi="Arial" w:cs="Arial"/>
          <w:sz w:val="20"/>
          <w:szCs w:val="20"/>
        </w:rPr>
        <w:t>hey are responsible for ensuring that their boat is equipped and seaworthy so as to be able to face extremes of weather; that there is crew sufficient in number, experience and fitness to withstand such weather; and that the safety equipment is properly maintained, stowed and in date and is familiar to the crew.</w:t>
      </w:r>
    </w:p>
    <w:bookmarkEnd w:id="7"/>
    <w:p w14:paraId="38BB3609" w14:textId="77777777" w:rsidR="00237BC6" w:rsidRDefault="00237BC6" w:rsidP="00D42C2E">
      <w:pPr>
        <w:pStyle w:val="Heading1"/>
        <w:numPr>
          <w:ilvl w:val="0"/>
          <w:numId w:val="34"/>
        </w:numPr>
        <w:pBdr>
          <w:bottom w:val="single" w:sz="12" w:space="1" w:color="365F91"/>
        </w:pBdr>
        <w:ind w:left="709" w:hanging="709"/>
        <w:rPr>
          <w:color w:val="365F91"/>
          <w:sz w:val="24"/>
          <w:szCs w:val="24"/>
        </w:rPr>
      </w:pPr>
      <w:r>
        <w:rPr>
          <w:color w:val="365F91"/>
          <w:sz w:val="24"/>
          <w:szCs w:val="24"/>
        </w:rPr>
        <w:t>INSURANCE</w:t>
      </w:r>
    </w:p>
    <w:p w14:paraId="1B67FC33" w14:textId="28119B71" w:rsidR="006D36D2" w:rsidRPr="00D24809" w:rsidRDefault="00BF157C" w:rsidP="00DD185F">
      <w:pPr>
        <w:ind w:left="720" w:hanging="720"/>
        <w:rPr>
          <w:color w:val="auto"/>
          <w:sz w:val="20"/>
          <w:szCs w:val="20"/>
        </w:rPr>
      </w:pPr>
      <w:bookmarkStart w:id="8" w:name="OLE_LINK6"/>
      <w:r>
        <w:rPr>
          <w:sz w:val="20"/>
          <w:szCs w:val="20"/>
        </w:rPr>
        <w:tab/>
      </w:r>
      <w:r w:rsidR="00237BC6" w:rsidRPr="00D24809">
        <w:rPr>
          <w:color w:val="auto"/>
          <w:sz w:val="20"/>
          <w:szCs w:val="20"/>
        </w:rPr>
        <w:t>Each participating boat shall be</w:t>
      </w:r>
      <w:r w:rsidR="00F21D37">
        <w:rPr>
          <w:color w:val="auto"/>
          <w:sz w:val="20"/>
          <w:szCs w:val="20"/>
        </w:rPr>
        <w:t xml:space="preserve"> adequately and suitably</w:t>
      </w:r>
      <w:r w:rsidR="00237BC6" w:rsidRPr="00D24809">
        <w:rPr>
          <w:color w:val="auto"/>
          <w:sz w:val="20"/>
          <w:szCs w:val="20"/>
        </w:rPr>
        <w:t xml:space="preserve"> insured with valid third-party liability insurance </w:t>
      </w:r>
      <w:r w:rsidR="00F21D37">
        <w:rPr>
          <w:color w:val="auto"/>
          <w:sz w:val="20"/>
          <w:szCs w:val="20"/>
        </w:rPr>
        <w:t>before racing.</w:t>
      </w:r>
      <w:bookmarkEnd w:id="8"/>
      <w:r w:rsidR="00237BC6" w:rsidRPr="00D24809">
        <w:rPr>
          <w:color w:val="auto"/>
          <w:sz w:val="20"/>
          <w:szCs w:val="20"/>
        </w:rPr>
        <w:t xml:space="preserve"> Competitors will be required to sign a declaration to this effect at registration.</w:t>
      </w:r>
    </w:p>
    <w:p w14:paraId="23649214" w14:textId="17FE87C4" w:rsidR="006D36D2" w:rsidRDefault="006D36D2" w:rsidP="00D42C2E">
      <w:pPr>
        <w:pStyle w:val="Heading1"/>
        <w:numPr>
          <w:ilvl w:val="0"/>
          <w:numId w:val="34"/>
        </w:numPr>
        <w:pBdr>
          <w:bottom w:val="single" w:sz="12" w:space="1" w:color="365F91"/>
        </w:pBdr>
        <w:ind w:left="709" w:hanging="709"/>
        <w:rPr>
          <w:color w:val="365F91"/>
          <w:sz w:val="24"/>
          <w:szCs w:val="24"/>
        </w:rPr>
      </w:pPr>
      <w:r>
        <w:rPr>
          <w:color w:val="365F91"/>
          <w:sz w:val="24"/>
          <w:szCs w:val="24"/>
        </w:rPr>
        <w:t>PRIZES</w:t>
      </w:r>
    </w:p>
    <w:p w14:paraId="24856BDC" w14:textId="5DD81383" w:rsidR="001467AD" w:rsidRPr="00D24809" w:rsidRDefault="00556CBC" w:rsidP="00556CBC">
      <w:pPr>
        <w:pStyle w:val="ListParagraph"/>
        <w:ind w:left="709" w:hanging="289"/>
        <w:rPr>
          <w:rFonts w:ascii="Arial" w:hAnsi="Arial" w:cs="Arial"/>
          <w:sz w:val="20"/>
          <w:szCs w:val="20"/>
        </w:rPr>
      </w:pPr>
      <w:r>
        <w:rPr>
          <w:rFonts w:ascii="Arial" w:hAnsi="Arial" w:cs="Arial"/>
          <w:sz w:val="20"/>
          <w:szCs w:val="20"/>
        </w:rPr>
        <w:tab/>
      </w:r>
      <w:r w:rsidR="006D36D2" w:rsidRPr="00D24809">
        <w:rPr>
          <w:rFonts w:ascii="Arial" w:hAnsi="Arial" w:cs="Arial"/>
          <w:sz w:val="20"/>
          <w:szCs w:val="20"/>
        </w:rPr>
        <w:t>Prizes will be awarded for 1</w:t>
      </w:r>
      <w:r w:rsidR="006D36D2" w:rsidRPr="00D24809">
        <w:rPr>
          <w:rFonts w:ascii="Arial" w:hAnsi="Arial" w:cs="Arial"/>
          <w:sz w:val="20"/>
          <w:szCs w:val="20"/>
          <w:vertAlign w:val="superscript"/>
        </w:rPr>
        <w:t>st</w:t>
      </w:r>
      <w:r w:rsidR="006D36D2" w:rsidRPr="00D24809">
        <w:rPr>
          <w:rFonts w:ascii="Arial" w:hAnsi="Arial" w:cs="Arial"/>
          <w:sz w:val="20"/>
          <w:szCs w:val="20"/>
        </w:rPr>
        <w:t xml:space="preserve"> to 3</w:t>
      </w:r>
      <w:r w:rsidR="006D36D2" w:rsidRPr="00D24809">
        <w:rPr>
          <w:rFonts w:ascii="Arial" w:hAnsi="Arial" w:cs="Arial"/>
          <w:sz w:val="20"/>
          <w:szCs w:val="20"/>
          <w:vertAlign w:val="superscript"/>
        </w:rPr>
        <w:t>rd</w:t>
      </w:r>
      <w:r w:rsidR="006D36D2" w:rsidRPr="00D24809">
        <w:rPr>
          <w:rFonts w:ascii="Arial" w:hAnsi="Arial" w:cs="Arial"/>
          <w:sz w:val="20"/>
          <w:szCs w:val="20"/>
        </w:rPr>
        <w:t xml:space="preserve"> places in each class (IRC, YTC, IRC 2-handed, YTC </w:t>
      </w:r>
      <w:r w:rsidR="00456B87" w:rsidRPr="00D24809">
        <w:rPr>
          <w:rFonts w:ascii="Arial" w:hAnsi="Arial" w:cs="Arial"/>
          <w:sz w:val="20"/>
          <w:szCs w:val="20"/>
        </w:rPr>
        <w:t>2</w:t>
      </w:r>
      <w:r w:rsidR="005E59E8" w:rsidRPr="00D24809">
        <w:rPr>
          <w:rFonts w:ascii="Arial" w:hAnsi="Arial" w:cs="Arial"/>
          <w:sz w:val="20"/>
          <w:szCs w:val="20"/>
        </w:rPr>
        <w:t xml:space="preserve"> </w:t>
      </w:r>
      <w:r w:rsidR="006D36D2" w:rsidRPr="00D24809">
        <w:rPr>
          <w:rFonts w:ascii="Arial" w:hAnsi="Arial" w:cs="Arial"/>
          <w:sz w:val="20"/>
          <w:szCs w:val="20"/>
        </w:rPr>
        <w:t xml:space="preserve">handed).  </w:t>
      </w:r>
    </w:p>
    <w:p w14:paraId="0DABE034" w14:textId="47A9793B" w:rsidR="006D36D2" w:rsidRDefault="006D36D2" w:rsidP="00D42C2E">
      <w:pPr>
        <w:pStyle w:val="Heading1"/>
        <w:numPr>
          <w:ilvl w:val="0"/>
          <w:numId w:val="34"/>
        </w:numPr>
        <w:pBdr>
          <w:bottom w:val="single" w:sz="12" w:space="1" w:color="365F91"/>
        </w:pBdr>
        <w:ind w:left="709" w:hanging="709"/>
        <w:rPr>
          <w:color w:val="365F91"/>
          <w:sz w:val="24"/>
          <w:szCs w:val="24"/>
        </w:rPr>
      </w:pPr>
      <w:r>
        <w:rPr>
          <w:color w:val="365F91"/>
          <w:sz w:val="24"/>
          <w:szCs w:val="24"/>
        </w:rPr>
        <w:t>FURTHER INFORMATION</w:t>
      </w:r>
    </w:p>
    <w:p w14:paraId="2B2D551A" w14:textId="6CDE6C1C" w:rsidR="00D42C2E" w:rsidRDefault="0008702D" w:rsidP="000E76E6">
      <w:pPr>
        <w:pStyle w:val="ListParagraph"/>
        <w:ind w:left="709" w:hanging="289"/>
        <w:rPr>
          <w:rFonts w:ascii="Arial" w:hAnsi="Arial" w:cs="Arial"/>
          <w:sz w:val="20"/>
          <w:szCs w:val="20"/>
        </w:rPr>
      </w:pPr>
      <w:r>
        <w:rPr>
          <w:rFonts w:ascii="Arial" w:hAnsi="Arial" w:cs="Arial"/>
          <w:sz w:val="20"/>
          <w:szCs w:val="20"/>
        </w:rPr>
        <w:tab/>
      </w:r>
      <w:r w:rsidR="006D36D2" w:rsidRPr="00556CBC">
        <w:rPr>
          <w:rFonts w:ascii="Arial" w:hAnsi="Arial" w:cs="Arial"/>
          <w:sz w:val="20"/>
          <w:szCs w:val="20"/>
        </w:rPr>
        <w:t xml:space="preserve">For further information please visit </w:t>
      </w:r>
      <w:r w:rsidR="003A4372" w:rsidRPr="00556CBC">
        <w:rPr>
          <w:rFonts w:ascii="Arial" w:hAnsi="Arial" w:cs="Arial"/>
          <w:sz w:val="20"/>
          <w:szCs w:val="20"/>
        </w:rPr>
        <w:t xml:space="preserve">the RCYC website, </w:t>
      </w:r>
      <w:r w:rsidR="006D36D2" w:rsidRPr="00556CBC">
        <w:rPr>
          <w:rFonts w:ascii="Arial" w:hAnsi="Arial" w:cs="Arial"/>
          <w:sz w:val="20"/>
          <w:szCs w:val="20"/>
        </w:rPr>
        <w:t xml:space="preserve">contact the </w:t>
      </w:r>
      <w:r w:rsidR="003A4372" w:rsidRPr="00556CBC">
        <w:rPr>
          <w:rFonts w:ascii="Arial" w:hAnsi="Arial" w:cs="Arial"/>
          <w:sz w:val="20"/>
          <w:szCs w:val="20"/>
        </w:rPr>
        <w:t xml:space="preserve">main </w:t>
      </w:r>
      <w:r w:rsidR="006D36D2" w:rsidRPr="00556CBC">
        <w:rPr>
          <w:rFonts w:ascii="Arial" w:hAnsi="Arial" w:cs="Arial"/>
          <w:sz w:val="20"/>
          <w:szCs w:val="20"/>
        </w:rPr>
        <w:t>office: Tel: +44 (0)1326 312 126, Fax: +44 (0)1326 211 614</w:t>
      </w:r>
      <w:r w:rsidR="00606E4E" w:rsidRPr="00556CBC">
        <w:rPr>
          <w:rFonts w:ascii="Arial" w:hAnsi="Arial" w:cs="Arial"/>
          <w:sz w:val="20"/>
          <w:szCs w:val="20"/>
        </w:rPr>
        <w:t xml:space="preserve"> or e</w:t>
      </w:r>
      <w:r w:rsidR="006D36D2" w:rsidRPr="00556CBC">
        <w:rPr>
          <w:rFonts w:ascii="Arial" w:hAnsi="Arial" w:cs="Arial"/>
          <w:sz w:val="20"/>
          <w:szCs w:val="20"/>
        </w:rPr>
        <w:t xml:space="preserve">mail: </w:t>
      </w:r>
      <w:hyperlink r:id="rId23" w:history="1">
        <w:r w:rsidR="0079051F" w:rsidRPr="00790ACC">
          <w:rPr>
            <w:rStyle w:val="Hyperlink"/>
            <w:rFonts w:ascii="Arial" w:hAnsi="Arial" w:cs="Arial"/>
            <w:sz w:val="20"/>
            <w:szCs w:val="20"/>
          </w:rPr>
          <w:t>contact@royalcornwallyachtclub.org</w:t>
        </w:r>
      </w:hyperlink>
    </w:p>
    <w:p w14:paraId="24DCC753" w14:textId="2BE671BF" w:rsidR="0079051F" w:rsidRDefault="0079051F" w:rsidP="000E76E6">
      <w:pPr>
        <w:pStyle w:val="ListParagraph"/>
        <w:ind w:left="709" w:hanging="289"/>
        <w:rPr>
          <w:rFonts w:ascii="Arial" w:hAnsi="Arial" w:cs="Arial"/>
          <w:sz w:val="20"/>
          <w:szCs w:val="20"/>
        </w:rPr>
      </w:pPr>
    </w:p>
    <w:p w14:paraId="42A684BA" w14:textId="093EB355" w:rsidR="0079051F" w:rsidRDefault="0079051F" w:rsidP="000E76E6">
      <w:pPr>
        <w:pStyle w:val="ListParagraph"/>
        <w:ind w:left="709" w:hanging="289"/>
        <w:rPr>
          <w:rFonts w:ascii="Arial" w:hAnsi="Arial" w:cs="Arial"/>
          <w:sz w:val="20"/>
          <w:szCs w:val="20"/>
        </w:rPr>
      </w:pPr>
    </w:p>
    <w:p w14:paraId="45727C9A" w14:textId="5422E6AD" w:rsidR="0079051F" w:rsidRDefault="0079051F" w:rsidP="000E76E6">
      <w:pPr>
        <w:pStyle w:val="ListParagraph"/>
        <w:ind w:left="709" w:hanging="289"/>
        <w:rPr>
          <w:rFonts w:ascii="Arial" w:hAnsi="Arial" w:cs="Arial"/>
          <w:sz w:val="20"/>
          <w:szCs w:val="20"/>
        </w:rPr>
      </w:pPr>
    </w:p>
    <w:p w14:paraId="59F866AB" w14:textId="29879693" w:rsidR="0079051F" w:rsidRDefault="0079051F" w:rsidP="000E76E6">
      <w:pPr>
        <w:pStyle w:val="ListParagraph"/>
        <w:ind w:left="709" w:hanging="289"/>
        <w:rPr>
          <w:rFonts w:ascii="Arial" w:hAnsi="Arial" w:cs="Arial"/>
          <w:sz w:val="20"/>
          <w:szCs w:val="20"/>
        </w:rPr>
      </w:pPr>
    </w:p>
    <w:p w14:paraId="51A840D2" w14:textId="3ECB93B4" w:rsidR="0079051F" w:rsidRDefault="0079051F" w:rsidP="000E76E6">
      <w:pPr>
        <w:pStyle w:val="ListParagraph"/>
        <w:ind w:left="709" w:hanging="289"/>
        <w:rPr>
          <w:rFonts w:ascii="Arial" w:hAnsi="Arial" w:cs="Arial"/>
          <w:sz w:val="20"/>
          <w:szCs w:val="20"/>
        </w:rPr>
      </w:pPr>
    </w:p>
    <w:p w14:paraId="22EE2AF2" w14:textId="25F2557D" w:rsidR="0079051F" w:rsidRDefault="0079051F" w:rsidP="000E76E6">
      <w:pPr>
        <w:pStyle w:val="ListParagraph"/>
        <w:ind w:left="709" w:hanging="289"/>
        <w:rPr>
          <w:rFonts w:ascii="Arial" w:hAnsi="Arial" w:cs="Arial"/>
          <w:sz w:val="20"/>
          <w:szCs w:val="20"/>
        </w:rPr>
      </w:pPr>
    </w:p>
    <w:p w14:paraId="5CC67280" w14:textId="44238D63" w:rsidR="0079051F" w:rsidRDefault="0079051F" w:rsidP="000E76E6">
      <w:pPr>
        <w:pStyle w:val="ListParagraph"/>
        <w:ind w:left="709" w:hanging="289"/>
        <w:rPr>
          <w:rFonts w:ascii="Arial" w:hAnsi="Arial" w:cs="Arial"/>
          <w:sz w:val="20"/>
          <w:szCs w:val="20"/>
        </w:rPr>
      </w:pPr>
    </w:p>
    <w:p w14:paraId="22F3F698" w14:textId="77777777" w:rsidR="0079051F" w:rsidRPr="000E76E6" w:rsidRDefault="0079051F" w:rsidP="000E76E6">
      <w:pPr>
        <w:pStyle w:val="ListParagraph"/>
        <w:ind w:left="709" w:hanging="289"/>
        <w:rPr>
          <w:rFonts w:ascii="Arial" w:hAnsi="Arial" w:cs="Arial"/>
          <w:sz w:val="20"/>
          <w:szCs w:val="20"/>
        </w:rPr>
      </w:pPr>
    </w:p>
    <w:p w14:paraId="331B536D" w14:textId="77777777" w:rsidR="000E76E6" w:rsidRDefault="000E76E6" w:rsidP="00DD185F">
      <w:pPr>
        <w:pStyle w:val="Heading1"/>
        <w:pBdr>
          <w:bottom w:val="single" w:sz="12" w:space="1" w:color="365F91"/>
        </w:pBdr>
        <w:rPr>
          <w:bCs w:val="0"/>
          <w:color w:val="365F91"/>
          <w:kern w:val="0"/>
          <w:sz w:val="24"/>
          <w:szCs w:val="20"/>
        </w:rPr>
      </w:pPr>
    </w:p>
    <w:p w14:paraId="4CE71292" w14:textId="679F3569" w:rsidR="00237BC6" w:rsidRDefault="00B26F4B" w:rsidP="00DD185F">
      <w:pPr>
        <w:pStyle w:val="Heading1"/>
        <w:pBdr>
          <w:bottom w:val="single" w:sz="12" w:space="1" w:color="365F91"/>
        </w:pBdr>
        <w:rPr>
          <w:bCs w:val="0"/>
          <w:color w:val="365F91"/>
          <w:kern w:val="0"/>
          <w:sz w:val="24"/>
          <w:szCs w:val="20"/>
        </w:rPr>
      </w:pPr>
      <w:r>
        <w:rPr>
          <w:bCs w:val="0"/>
          <w:color w:val="365F91"/>
          <w:kern w:val="0"/>
          <w:sz w:val="24"/>
          <w:szCs w:val="20"/>
        </w:rPr>
        <w:t>NOR Addendum A</w:t>
      </w:r>
    </w:p>
    <w:p w14:paraId="57C04746" w14:textId="77777777" w:rsidR="00237BC6" w:rsidRDefault="00237BC6" w:rsidP="00DD185F">
      <w:pPr>
        <w:rPr>
          <w:b/>
          <w:color w:val="365F91"/>
          <w:szCs w:val="22"/>
        </w:rPr>
      </w:pPr>
      <w:r>
        <w:rPr>
          <w:b/>
          <w:color w:val="365F91"/>
          <w:szCs w:val="22"/>
        </w:rPr>
        <w:t>Venue</w:t>
      </w:r>
    </w:p>
    <w:p w14:paraId="067B3947" w14:textId="77777777" w:rsidR="00237BC6" w:rsidRDefault="00237BC6" w:rsidP="00DD185F">
      <w:pPr>
        <w:rPr>
          <w:sz w:val="20"/>
          <w:szCs w:val="20"/>
        </w:rPr>
      </w:pPr>
    </w:p>
    <w:p w14:paraId="4050FB09" w14:textId="77777777" w:rsidR="00237BC6" w:rsidRDefault="00B91133" w:rsidP="00DD185F">
      <w:pPr>
        <w:rPr>
          <w:sz w:val="20"/>
          <w:szCs w:val="20"/>
        </w:rPr>
      </w:pPr>
      <w:r>
        <w:rPr>
          <w:noProof/>
          <w:lang w:eastAsia="en-GB"/>
        </w:rPr>
        <mc:AlternateContent>
          <mc:Choice Requires="wps">
            <w:drawing>
              <wp:anchor distT="0" distB="0" distL="114300" distR="114300" simplePos="0" relativeHeight="251655168" behindDoc="0" locked="0" layoutInCell="1" allowOverlap="1" wp14:anchorId="1398A562" wp14:editId="620D5F04">
                <wp:simplePos x="0" y="0"/>
                <wp:positionH relativeFrom="column">
                  <wp:posOffset>1943100</wp:posOffset>
                </wp:positionH>
                <wp:positionV relativeFrom="paragraph">
                  <wp:posOffset>141605</wp:posOffset>
                </wp:positionV>
                <wp:extent cx="342900" cy="457200"/>
                <wp:effectExtent l="25400" t="25400" r="0" b="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457200"/>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E0FBA" id="Straight Connector 7"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15pt" to="180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DryQEAAG0DAAAOAAAAZHJzL2Uyb0RvYy54bWysU01v2zAMvQ/YfxB0X+xm6bYacXpol+3Q&#10;rQHa7c5Isi1MEgVJiZ1/P0rxsq/bMB8IUqSfyPeo9e1kDTuqEDW6ll8tas6UEyi161v+5Xn76h1n&#10;MYGTYNCplp9U5Lebly/Wo2/UEgc0UgVGIC42o2/5kJJvqiqKQVmIC/TKUbLDYCFRGPpKBhgJ3Zpq&#10;WddvqhGD9AGFipFO789Jvin4XadEeuy6qBIzLafeUrGh2H221WYNTR/AD1rMbcA/dGFBO7r0AnUP&#10;Cdgh6L+grBYBI3ZpIdBW2HVaqDIDTXNV/zHN0wBelVmInOgvNMX/Bys+H+/cLuTWxeSe/AOKb5FI&#10;qUYfm0syB9HvAtuPn1CSjHBIWOadumBZZ7T/SOrz4n3NXgak6dhUqD5dqFZTYoIOX6+WNzUJIii1&#10;un5LUmYpKmgyYP7Zh5g+KLQsOy032mUmoIHjQ0zn0h8l+djhVhtT1DSOjS1fXq8IM6ciGi1ztgSh&#10;39+ZwI5AC7Hd1vTNF/9WFvDgZEEbFMj3s59AG/JZOnniIAUNrjeK5+uskpwZRW8ge+f+jJt5zNTl&#10;jYzNHuVpF3I6R6RpmXnev7w0v8al6ucr2XwHAAD//wMAUEsDBBQABgAIAAAAIQDprRwF4wAAAA4B&#10;AAAPAAAAZHJzL2Rvd25yZXYueG1sTI/LTsMwEEX3SPyDNUjsqE1SopJmUiEoCyQ2tEVs3djEUf2I&#10;YjdN+XqGVdmMNK9776lWk7Ns1EPsgke4nwlg2jdBdb5F2G1f7xbAYpJeSRu8RjjrCKv6+qqSpQon&#10;/6HHTWoZifhYSgSTUl9yHhujnYyz0GtPu+8wOJmoHVquBnkicWd5JkTBnew8ORjZ62ejm8Pm6BDe&#10;v9brcJ7b3dt4GBbStA/bn88e8fZmellSeVoCS3pKlw/4Y6D8UFOwfTh6FZlFyEVBQAkhy3JgdJAX&#10;ggZ7hMd5Dryu+H+M+hcAAP//AwBQSwECLQAUAAYACAAAACEAtoM4kv4AAADhAQAAEwAAAAAAAAAA&#10;AAAAAAAAAAAAW0NvbnRlbnRfVHlwZXNdLnhtbFBLAQItABQABgAIAAAAIQA4/SH/1gAAAJQBAAAL&#10;AAAAAAAAAAAAAAAAAC8BAABfcmVscy8ucmVsc1BLAQItABQABgAIAAAAIQCm4tDryQEAAG0DAAAO&#10;AAAAAAAAAAAAAAAAAC4CAABkcnMvZTJvRG9jLnhtbFBLAQItABQABgAIAAAAIQDprRwF4wAAAA4B&#10;AAAPAAAAAAAAAAAAAAAAACMEAABkcnMvZG93bnJldi54bWxQSwUGAAAAAAQABADzAAAAMwUAAAAA&#10;" strokecolor="red" strokeweight="2pt">
                <v:stroke endarrow="block"/>
                <o:lock v:ext="edit" shapetype="f"/>
              </v:line>
            </w:pict>
          </mc:Fallback>
        </mc:AlternateContent>
      </w:r>
      <w:r>
        <w:rPr>
          <w:noProof/>
          <w:lang w:eastAsia="en-GB"/>
        </w:rPr>
        <mc:AlternateContent>
          <mc:Choice Requires="wps">
            <w:drawing>
              <wp:anchor distT="0" distB="0" distL="114300" distR="114300" simplePos="0" relativeHeight="251656192" behindDoc="0" locked="0" layoutInCell="1" allowOverlap="1" wp14:anchorId="3603020F" wp14:editId="2C72B89E">
                <wp:simplePos x="0" y="0"/>
                <wp:positionH relativeFrom="column">
                  <wp:posOffset>2171700</wp:posOffset>
                </wp:positionH>
                <wp:positionV relativeFrom="paragraph">
                  <wp:posOffset>598805</wp:posOffset>
                </wp:positionV>
                <wp:extent cx="342900" cy="3429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5E40C" w14:textId="77777777" w:rsidR="0001553D" w:rsidRDefault="0001553D" w:rsidP="009D7889">
                            <w:pPr>
                              <w:rPr>
                                <w:b/>
                                <w:color w:val="FF0000"/>
                                <w:sz w:val="28"/>
                                <w:szCs w:val="28"/>
                              </w:rPr>
                            </w:pPr>
                            <w:r>
                              <w:rPr>
                                <w:b/>
                                <w:color w:val="FF0000"/>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3020F" id="_x0000_t202" coordsize="21600,21600" o:spt="202" path="m,l,21600r21600,l21600,xe">
                <v:stroke joinstyle="miter"/>
                <v:path gradientshapeok="t" o:connecttype="rect"/>
              </v:shapetype>
              <v:shape id="Text Box 6" o:spid="_x0000_s1026" type="#_x0000_t202" style="position:absolute;margin-left:171pt;margin-top:47.15pt;width:2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BBowIAAKEFAAAOAAAAZHJzL2Uyb0RvYy54bWysVNtu2zAMfR+wfxD07vpS5WIjTtHE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zzDSNAWWvTABoNWckBTW52+0wk43XfgZgY4hi47prq7k8VXDS7+hc94QVvvbf9BloBH90a6G0Ol&#10;WlsjYI0ABtrxeG6BjVnA4TWJ4gAsBZiOaxuBJqfLndLmHZMtsosUK+iwA6eHO21G15OLjSVkzpsG&#10;zmnSiGcHgDmeQGi4am02Cde0H3EQb+abOfFINN14JMgy7zZfE2+ah7NJdp2t11n408YNSVLzsmTC&#10;hjkJKCR/1qCjlMfWnyWkZcNLC2dT0mq3XTcKHSgIOHef7Qokf+HmP0/DmYHLC0phRIJVFHv5dD7z&#10;SE4mXjwL5l4Qxqt4GpCYZPlzSndcsH+nhPoUx5NoMormt9wC973mRpOWGxgRDW9TPD870aRmtNyI&#10;0rXWUN6M64tS2PSfSgEVOzXa6dVKdBSrGbYDoFgRb2X5CMpVEpQFIoS5Botaqu8Y9TAjUqy/7ali&#10;GDXvBTzCOCTEDhW3IZNZBBt1adleWqgoACrFBqNxuTbjINp3iu9qiDQ+LCFv4cVU3Kn5KSugYjcw&#10;Bxyp48yyg+Zy77yeJuvyFwAAAP//AwBQSwMEFAAGAAgAAAAhANRsYFDjAAAADwEAAA8AAABkcnMv&#10;ZG93bnJldi54bWxMj8FOwzAMhu9IvEPkSdxYurWatq7phEATCHGh7AGyJrRVGydqkrbw9JgTXCzZ&#10;/v37/4rTYgY26dF3FgVs1gkwjbVVHTYCLh/n+z0wHyQqOVjUAr60h1N5e1PIXNkZ3/VUhYaRCfpc&#10;CmhDcDnnvm61kX5tnUbafdrRyEDt2HA1ypnMzcC3SbLjRnZIH1rp9GOr676KRsA5Pr+Y6ZtH91rV&#10;M7auj5e3Xoi71fJ0pPJwBBb0Ev4u4JeB8kNJwa42ovJsEJBmWwIKAg5ZCowE6WFHgysps30KvCz4&#10;f47yBwAA//8DAFBLAQItABQABgAIAAAAIQC2gziS/gAAAOEBAAATAAAAAAAAAAAAAAAAAAAAAABb&#10;Q29udGVudF9UeXBlc10ueG1sUEsBAi0AFAAGAAgAAAAhADj9If/WAAAAlAEAAAsAAAAAAAAAAAAA&#10;AAAALwEAAF9yZWxzLy5yZWxzUEsBAi0AFAAGAAgAAAAhABLHkEGjAgAAoQUAAA4AAAAAAAAAAAAA&#10;AAAALgIAAGRycy9lMm9Eb2MueG1sUEsBAi0AFAAGAAgAAAAhANRsYFDjAAAADwEAAA8AAAAAAAAA&#10;AAAAAAAA/QQAAGRycy9kb3ducmV2LnhtbFBLBQYAAAAABAAEAPMAAAANBgAAAAA=&#10;" filled="f" stroked="f">
                <v:path arrowok="t"/>
                <v:textbox>
                  <w:txbxContent>
                    <w:p w14:paraId="2D15E40C" w14:textId="77777777" w:rsidR="0001553D" w:rsidRDefault="0001553D" w:rsidP="009D7889">
                      <w:pPr>
                        <w:rPr>
                          <w:b/>
                          <w:color w:val="FF0000"/>
                          <w:sz w:val="28"/>
                          <w:szCs w:val="28"/>
                        </w:rPr>
                      </w:pPr>
                      <w:r>
                        <w:rPr>
                          <w:b/>
                          <w:color w:val="FF0000"/>
                          <w:sz w:val="28"/>
                          <w:szCs w:val="28"/>
                        </w:rPr>
                        <w:t>4</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48213D98" wp14:editId="3E44D2E6">
                <wp:simplePos x="0" y="0"/>
                <wp:positionH relativeFrom="column">
                  <wp:posOffset>3429000</wp:posOffset>
                </wp:positionH>
                <wp:positionV relativeFrom="paragraph">
                  <wp:posOffset>2999105</wp:posOffset>
                </wp:positionV>
                <wp:extent cx="342900" cy="3429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89F4" w14:textId="77777777" w:rsidR="0001553D" w:rsidRDefault="0001553D" w:rsidP="009D7889">
                            <w:pPr>
                              <w:rPr>
                                <w:b/>
                                <w:color w:val="FF0000"/>
                                <w:sz w:val="28"/>
                                <w:szCs w:val="28"/>
                              </w:rPr>
                            </w:pPr>
                            <w:r>
                              <w:rPr>
                                <w:b/>
                                <w:color w:val="FF0000"/>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13D98" id="Text Box 5" o:spid="_x0000_s1027" type="#_x0000_t202" style="position:absolute;margin-left:270pt;margin-top:236.1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4yKpgIAAK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DSNAWWvTABoNWckBTW52+0wk43XfgZgY4hi47prq7k8VXDS7+hc94QVvvbf9BloBH90a6G0Ol&#10;WlsjYI0ABtrxeG6BjVnA4RWJ4gAsBZiOaxuBJqfLndLmHZMtsosUK+iwA6eHO21G15OLjSVkzpsG&#10;zmnSiGcHgDmeQGi4am02Cde0H3EQbxabBfFINNt4JMgy7zZfE2+Wh/NpdpWt11n408YNSVLzsmTC&#10;hjkJKCR/1qCjlMfWnyWkZcNLC2dT0mq3XTcKHSgIOHef7Qokf+HmP0/DmYHLC0phRIJVFHv5bDH3&#10;SE6mXjwPFl4Qxqt4FpCYZPlzSndcsH+nhPoUx9NoOormt9wC973mRpOWGxgRDW9TvDg70aRmtNyI&#10;0rXWUN6M64tS2PSfSgEVOzXa6dVKdBSrGbaDewHhSe9bWT6CgJUEgYEWYbzBopbqO0Y9jIoU6297&#10;qhhGzXsBbzEOCbGzxW3IdB7BRl1atpcWKgqASrHBaFyuzTiP9p3iuxoije9LyFt4OBV3orYvbMwK&#10;GNkNjAPH7Ti67Ly53DuvpwG7/AUAAP//AwBQSwMEFAAGAAgAAAAhAD81jwDjAAAAEAEAAA8AAABk&#10;cnMvZG93bnJldi54bWxMj01OwzAQhfdI3MEaJHbUIU0LpHEqBKpAFRtCD+DGJo4Sj6PYTgKnZ1jB&#10;ZjS/b95X7Bfbs0mPvnUo4HaVANNYO9ViI+D0cbi5B+aDRCV7h1rAl/awLy8vCpkrN+O7nqrQMBJB&#10;n0sBJoQh59zXRlvpV27QSLNPN1oZqBwbrkY5k7jteZokW25li/TByEE/GV13VbQCDvHl1U7fPA7H&#10;qp7RDF08vXVCXF8tzzsKjztgQS/h7wJ+Gcg/lGTs7CIqz3oBmywhoCAgu0vXwGhj85BR50xJul0D&#10;Lwv+H6T8AQAA//8DAFBLAQItABQABgAIAAAAIQC2gziS/gAAAOEBAAATAAAAAAAAAAAAAAAAAAAA&#10;AABbQ29udGVudF9UeXBlc10ueG1sUEsBAi0AFAAGAAgAAAAhADj9If/WAAAAlAEAAAsAAAAAAAAA&#10;AAAAAAAALwEAAF9yZWxzLy5yZWxzUEsBAi0AFAAGAAgAAAAhANXXjIqmAgAAqAUAAA4AAAAAAAAA&#10;AAAAAAAALgIAAGRycy9lMm9Eb2MueG1sUEsBAi0AFAAGAAgAAAAhAD81jwDjAAAAEAEAAA8AAAAA&#10;AAAAAAAAAAAAAAUAAGRycy9kb3ducmV2LnhtbFBLBQYAAAAABAAEAPMAAAAQBgAAAAA=&#10;" filled="f" stroked="f">
                <v:path arrowok="t"/>
                <v:textbox>
                  <w:txbxContent>
                    <w:p w14:paraId="44A089F4" w14:textId="77777777" w:rsidR="0001553D" w:rsidRDefault="0001553D" w:rsidP="009D7889">
                      <w:pPr>
                        <w:rPr>
                          <w:b/>
                          <w:color w:val="FF0000"/>
                          <w:sz w:val="28"/>
                          <w:szCs w:val="28"/>
                        </w:rPr>
                      </w:pPr>
                      <w:r>
                        <w:rPr>
                          <w:b/>
                          <w:color w:val="FF0000"/>
                          <w:sz w:val="28"/>
                          <w:szCs w:val="28"/>
                        </w:rPr>
                        <w:t>3</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715BA3DC" wp14:editId="63AA14BF">
                <wp:simplePos x="0" y="0"/>
                <wp:positionH relativeFrom="column">
                  <wp:posOffset>4114800</wp:posOffset>
                </wp:positionH>
                <wp:positionV relativeFrom="paragraph">
                  <wp:posOffset>3570605</wp:posOffset>
                </wp:positionV>
                <wp:extent cx="342900" cy="3429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B1AC" w14:textId="77777777" w:rsidR="0001553D" w:rsidRDefault="0001553D" w:rsidP="009D7889">
                            <w:pPr>
                              <w:rPr>
                                <w:b/>
                                <w:color w:val="FF0000"/>
                                <w:sz w:val="28"/>
                                <w:szCs w:val="28"/>
                              </w:rPr>
                            </w:pPr>
                            <w:r>
                              <w:rPr>
                                <w:b/>
                                <w:color w:val="FF0000"/>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A3DC" id="Text Box 4" o:spid="_x0000_s1028" type="#_x0000_t202" style="position:absolute;margin-left:324pt;margin-top:281.1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MlpgIAAK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FSNAWWvTABoNWckDEVqfvdAJO9x24mQGOocuOqe7uZPFVg4t/4TNe0NZ723+QJeDRvZHuxlCp&#10;1tYIWCOAgXY8nltgYxZweEWiOABLAabj2kagyelyp7R5x2SL7CLFCjrswOnhTpvR9eRiYwmZ86aB&#10;c5o04tkBYI4nEBquWptNwjXtRxzEm8VmQTwSzTYeCbLMu83XxJvl4XyaXWXrdRb+tHFDktS8LJmw&#10;YU4CCsmfNego5bH1Zwlp2fDSwtmUtNpt141CBwoCzt1nuwLJX7j5z9NwZuDyglIYkWAVxV4+W8w9&#10;kpOpF8+DhReE8SqeBSQmWf6c0h0X7N8poT7F8TSajqL5LbfAfa+50aTlBkZEw9sUL85ONKkZLTei&#10;dK01lDfj+qIUNv2nUkDFTo12erUSHcVqhu3gXkB00vtWlo8gYCVBYKBFGG+wqKX6jlEPoyLF+tue&#10;KoZR817AW4xDQuxscRsynUewUZeW7aWFigKgUmwwGpdrM86jfaf4roZI4/sS8hYeTsWdqO0LG7MC&#10;RnYD48BxO44uO28u987racAufwEAAP//AwBQSwMEFAAGAAgAAAAhAJ5fL5zkAAAAEAEAAA8AAABk&#10;cnMvZG93bnJldi54bWxMj91OwzAMhe+ReIfIk7hj6TooU9d0QqAJhLih7AGyJmuqNk7UpD/w9Jgr&#10;uLFkH/v4fMVhsT2b9BBahwI26wSYxtqpFhsBp8/j7Q5YiBKV7B1qAV86wKG8vipkrtyMH3qqYsPI&#10;BEMuBZgYfc55qI22Mqyd10jaxQ1WRmqHhqtBzmRue54mScatbJE+GOn1k9F1V41WwHF8ebXTNx/9&#10;W1XPaHw3nt47IW5Wy/OeyuMeWNRL/LuAXwbKDyUFO7sRVWC9gOxuR0BRwH2WboHRxkOS0uRM0ibb&#10;Ai8L/h+k/AEAAP//AwBQSwECLQAUAAYACAAAACEAtoM4kv4AAADhAQAAEwAAAAAAAAAAAAAAAAAA&#10;AAAAW0NvbnRlbnRfVHlwZXNdLnhtbFBLAQItABQABgAIAAAAIQA4/SH/1gAAAJQBAAALAAAAAAAA&#10;AAAAAAAAAC8BAABfcmVscy8ucmVsc1BLAQItABQABgAIAAAAIQCHV7MlpgIAAKgFAAAOAAAAAAAA&#10;AAAAAAAAAC4CAABkcnMvZTJvRG9jLnhtbFBLAQItABQABgAIAAAAIQCeXy+c5AAAABABAAAPAAAA&#10;AAAAAAAAAAAAAAAFAABkcnMvZG93bnJldi54bWxQSwUGAAAAAAQABADzAAAAEQYAAAAA&#10;" filled="f" stroked="f">
                <v:path arrowok="t"/>
                <v:textbox>
                  <w:txbxContent>
                    <w:p w14:paraId="7024B1AC" w14:textId="77777777" w:rsidR="0001553D" w:rsidRDefault="0001553D" w:rsidP="009D7889">
                      <w:pPr>
                        <w:rPr>
                          <w:b/>
                          <w:color w:val="FF0000"/>
                          <w:sz w:val="28"/>
                          <w:szCs w:val="28"/>
                        </w:rPr>
                      </w:pPr>
                      <w:r>
                        <w:rPr>
                          <w:b/>
                          <w:color w:val="FF0000"/>
                          <w:sz w:val="28"/>
                          <w:szCs w:val="28"/>
                        </w:rPr>
                        <w:t>2</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EEADDE6" wp14:editId="634F735B">
                <wp:simplePos x="0" y="0"/>
                <wp:positionH relativeFrom="column">
                  <wp:posOffset>1828800</wp:posOffset>
                </wp:positionH>
                <wp:positionV relativeFrom="paragraph">
                  <wp:posOffset>1284605</wp:posOffset>
                </wp:positionV>
                <wp:extent cx="342900" cy="342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453C9" w14:textId="77777777" w:rsidR="0001553D" w:rsidRDefault="0001553D" w:rsidP="009D7889">
                            <w:pPr>
                              <w:rPr>
                                <w:b/>
                                <w:color w:val="FF0000"/>
                                <w:sz w:val="28"/>
                                <w:szCs w:val="28"/>
                              </w:rPr>
                            </w:pPr>
                            <w:r>
                              <w:rPr>
                                <w:b/>
                                <w:color w:val="FF0000"/>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ADDE6" id="Text Box 3" o:spid="_x0000_s1029" type="#_x0000_t202" style="position:absolute;margin-left:2in;margin-top:101.1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RepQIAAKgFAAAOAAAAZHJzL2Uyb0RvYy54bWysVNtu2zAMfR+wfxD07voS5WKjTtHE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WKCkaAttOiBDQat5IAmtjp9pxNwuu/AzQxwDF12THV3J4uvGlz8C5/xgrbe2/6DLAGP7o10N4ZK&#10;tbZGwBoBDLTj8dwCG7OAwwmJ4gAsBZiOaxuBJqfLndLmHZMtsosUK+iwA6eHO21G15OLjSVkzpsG&#10;zmnSiGcHgDmeQGi4am02Cde0H3EQbxabBfFINNt4JMgy7zZfE2+Wh/NpNsnW6yz8aeOGJKl5WTJh&#10;w5wEFJI/a9BRymPrzxLSsuGlhbMpabXbrhuFDhQEnLvPdgWSv3Dzn6fhzMDlBaUwIsEqir18tph7&#10;JCdTL54HCy8I41U8C0hMsvw5pTsu2L9TQn2K42k0HUXzW26B+15zo0nLDYyIhrcpXpydaFIzWm5E&#10;6VprKG/G9UUpbPpPpYCKnRrt9GolOorVDNvBvYCz3reyfAQBKwkCAy3CeINFLdV3jHoYFSnW3/ZU&#10;MYya9wLeYhwSYmeL25DpPIKNurRsLy1UFACVYoPRuFybcR7tO8V3NUQa35eQt/BwKu5EbV/YmBUw&#10;shsYB47bcXTZeXO5d15PA3b5CwAA//8DAFBLAwQUAAYACAAAACEA/07bDuIAAAAQAQAADwAAAGRy&#10;cy9kb3ducmV2LnhtbExPzU7DMAy+I/EOkSdxY+lamKqu6YRAEwhxoewBsia0VRsnapK28PSYE1ws&#10;+7P9/ZTH1Yxs1pPvLQrYbRNgGhuremwFnD9OtzkwHyQqOVrUAr60h2N1fVXKQtkF3/Vch5YRCfpC&#10;CuhCcAXnvum0kX5rnUbafdrJyEDj1HI1yYXIzcjTJNlzI3skhU46/djpZqijEXCKzy9m/ubRvdbN&#10;gp0b4vltEOJmsz4dqDwcgAW9hr8P+M1A/qEiYxcbUXk2CkjznAIFapI0A0YX2V1KyIWQ+30GvCr5&#10;/yDVDwAAAP//AwBQSwECLQAUAAYACAAAACEAtoM4kv4AAADhAQAAEwAAAAAAAAAAAAAAAAAAAAAA&#10;W0NvbnRlbnRfVHlwZXNdLnhtbFBLAQItABQABgAIAAAAIQA4/SH/1gAAAJQBAAALAAAAAAAAAAAA&#10;AAAAAC8BAABfcmVscy8ucmVsc1BLAQItABQABgAIAAAAIQBCKvRepQIAAKgFAAAOAAAAAAAAAAAA&#10;AAAAAC4CAABkcnMvZTJvRG9jLnhtbFBLAQItABQABgAIAAAAIQD/TtsO4gAAABABAAAPAAAAAAAA&#10;AAAAAAAAAP8EAABkcnMvZG93bnJldi54bWxQSwUGAAAAAAQABADzAAAADgYAAAAA&#10;" filled="f" stroked="f">
                <v:path arrowok="t"/>
                <v:textbox>
                  <w:txbxContent>
                    <w:p w14:paraId="69C453C9" w14:textId="77777777" w:rsidR="0001553D" w:rsidRDefault="0001553D" w:rsidP="009D7889">
                      <w:pPr>
                        <w:rPr>
                          <w:b/>
                          <w:color w:val="FF0000"/>
                          <w:sz w:val="28"/>
                          <w:szCs w:val="28"/>
                        </w:rPr>
                      </w:pPr>
                      <w:r>
                        <w:rPr>
                          <w:b/>
                          <w:color w:val="FF0000"/>
                          <w:sz w:val="28"/>
                          <w:szCs w:val="28"/>
                        </w:rPr>
                        <w:t>1</w:t>
                      </w:r>
                    </w:p>
                  </w:txbxContent>
                </v:textbox>
              </v:shape>
            </w:pict>
          </mc:Fallback>
        </mc:AlternateContent>
      </w:r>
      <w:r w:rsidR="00800115" w:rsidRPr="00BF360E">
        <w:rPr>
          <w:noProof/>
          <w:sz w:val="20"/>
          <w:szCs w:val="20"/>
          <w:lang w:val="en-US"/>
        </w:rPr>
        <w:drawing>
          <wp:inline distT="0" distB="0" distL="0" distR="0" wp14:anchorId="7A0949BD" wp14:editId="515ED623">
            <wp:extent cx="5543550" cy="5543550"/>
            <wp:effectExtent l="0" t="0" r="0" b="0"/>
            <wp:docPr id="1" name="Picture 1" descr="Falmouth Harb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mouth Harbour sm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3550" cy="5543550"/>
                    </a:xfrm>
                    <a:prstGeom prst="rect">
                      <a:avLst/>
                    </a:prstGeom>
                    <a:noFill/>
                    <a:ln>
                      <a:noFill/>
                    </a:ln>
                  </pic:spPr>
                </pic:pic>
              </a:graphicData>
            </a:graphic>
          </wp:inline>
        </w:drawing>
      </w:r>
    </w:p>
    <w:p w14:paraId="7DBB627B" w14:textId="77777777" w:rsidR="00237BC6" w:rsidRDefault="00237BC6" w:rsidP="00DD185F">
      <w:pPr>
        <w:rPr>
          <w:sz w:val="20"/>
          <w:szCs w:val="20"/>
        </w:rPr>
      </w:pPr>
    </w:p>
    <w:p w14:paraId="18BDFD33" w14:textId="77777777" w:rsidR="00237BC6" w:rsidRDefault="00237BC6" w:rsidP="00DD185F">
      <w:pPr>
        <w:rPr>
          <w:sz w:val="20"/>
          <w:szCs w:val="20"/>
        </w:rPr>
      </w:pPr>
    </w:p>
    <w:p w14:paraId="4BA75263" w14:textId="77777777" w:rsidR="00237BC6" w:rsidRDefault="00237BC6" w:rsidP="00DD185F">
      <w:pPr>
        <w:rPr>
          <w:sz w:val="20"/>
          <w:szCs w:val="20"/>
        </w:rPr>
      </w:pPr>
      <w:r>
        <w:rPr>
          <w:sz w:val="20"/>
          <w:szCs w:val="20"/>
        </w:rPr>
        <w:t>1 - Royal Cornwall Yacht Club</w:t>
      </w:r>
    </w:p>
    <w:p w14:paraId="6D107707" w14:textId="77777777" w:rsidR="00237BC6" w:rsidRDefault="00237BC6" w:rsidP="00DD185F">
      <w:pPr>
        <w:rPr>
          <w:sz w:val="20"/>
          <w:szCs w:val="20"/>
        </w:rPr>
      </w:pPr>
      <w:r>
        <w:rPr>
          <w:sz w:val="20"/>
          <w:szCs w:val="20"/>
        </w:rPr>
        <w:t>2 - Port Pendennis marina</w:t>
      </w:r>
    </w:p>
    <w:p w14:paraId="2BB34A4B" w14:textId="77777777" w:rsidR="00237BC6" w:rsidRDefault="00237BC6" w:rsidP="00DD185F">
      <w:pPr>
        <w:rPr>
          <w:sz w:val="20"/>
          <w:szCs w:val="20"/>
        </w:rPr>
      </w:pPr>
      <w:r>
        <w:rPr>
          <w:sz w:val="20"/>
          <w:szCs w:val="20"/>
        </w:rPr>
        <w:t>3 - Falmouth Yacht Haven</w:t>
      </w:r>
    </w:p>
    <w:p w14:paraId="1835F7BD" w14:textId="77777777" w:rsidR="00237BC6" w:rsidRDefault="00237BC6" w:rsidP="00DD185F">
      <w:pPr>
        <w:rPr>
          <w:sz w:val="20"/>
          <w:szCs w:val="20"/>
        </w:rPr>
      </w:pPr>
      <w:r>
        <w:rPr>
          <w:sz w:val="20"/>
          <w:szCs w:val="20"/>
        </w:rPr>
        <w:t>4 - Falmouth Marina</w:t>
      </w:r>
    </w:p>
    <w:p w14:paraId="25B1331F" w14:textId="77777777" w:rsidR="00A95933" w:rsidRDefault="00A95933" w:rsidP="00DD185F">
      <w:pPr>
        <w:rPr>
          <w:sz w:val="20"/>
          <w:szCs w:val="20"/>
        </w:rPr>
      </w:pPr>
    </w:p>
    <w:p w14:paraId="50080C1E" w14:textId="77777777" w:rsidR="0008702D" w:rsidRDefault="0008702D" w:rsidP="00DD185F">
      <w:pPr>
        <w:rPr>
          <w:sz w:val="20"/>
          <w:szCs w:val="20"/>
        </w:rPr>
      </w:pPr>
    </w:p>
    <w:p w14:paraId="7262195B" w14:textId="3D5A53EB" w:rsidR="000E3BD8" w:rsidRDefault="00B91133" w:rsidP="00DD185F">
      <w:r>
        <w:rPr>
          <w:noProof/>
          <w:lang w:eastAsia="en-GB"/>
        </w:rPr>
        <mc:AlternateContent>
          <mc:Choice Requires="wps">
            <w:drawing>
              <wp:anchor distT="4294967294" distB="4294967294" distL="114300" distR="114300" simplePos="0" relativeHeight="251660288" behindDoc="0" locked="0" layoutInCell="1" allowOverlap="1" wp14:anchorId="3E49EDEF" wp14:editId="3539AEE9">
                <wp:simplePos x="0" y="0"/>
                <wp:positionH relativeFrom="column">
                  <wp:posOffset>3943350</wp:posOffset>
                </wp:positionH>
                <wp:positionV relativeFrom="paragraph">
                  <wp:posOffset>5257164</wp:posOffset>
                </wp:positionV>
                <wp:extent cx="685800" cy="0"/>
                <wp:effectExtent l="38100" t="38100" r="25400" b="2540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25400">
                          <a:solidFill>
                            <a:srgbClr val="FFFF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9F772" id="Straight Connector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0.5pt,413.95pt" to="364.5pt,4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6/tgEAAG4DAAAOAAAAZHJzL2Uyb0RvYy54bWysU01vGyEQvVfqf0Dc691YTWStvM4hqXtJ&#10;W0tpfsAYWC8qMIjBXvvfdyC2+3Wpqu4BMczw9r03w/L+6J04mEQWQy9vZq0UJijUNux6+fJ1/W4h&#10;BWUIGhwG08uTIXm/evtmOcXOzHFEp00SDBKom2Ivx5xj1zSkRuOBZhhN4OSAyUPmMO0anWBidO+a&#10;edveNRMmHRMqQ8Snj69Juar4w2BU/jIMZLJwvWRuua6prtuyNqsldLsEcbTqTAP+gYUHG/inV6hH&#10;yCD2yf4B5a1KSDjkmULf4DBYZaoGVnPT/qbmeYRoqhY2h+LVJvp/sOrz4SFsUqGujuE5PqH6RmxK&#10;M0XqrskSUNwksZ0+oeY2wj5j1Xscki+XWYk4VltPV1vNMQvFh3eL20XL5qtLqoHuci8myh8NelE2&#10;vXQ2FMHQweGJcuEB3aWkHAdcW+dq01wQUy/nt+8ZuqQIndUlW4O02z64JA7AfV/zx0WvaL+UJdwH&#10;XdFGA/pD0CKfIstDvicLvDdaCmd4tMuuVmaw7m8qmbkLZyOLd2UkqduiPm1SoVIibmqVeB7AMjU/&#10;x7XqxzNZfQcAAP//AwBQSwMEFAAGAAgAAAAhAOlFGiPlAAAAEAEAAA8AAABkcnMvZG93bnJldi54&#10;bWxMj0FPwzAMhe9I/IfISFwQS1eJdeuaTmjAcYKucOCWNV5b1jhVk23dv8dISHCx5Gf7+X3ZarSd&#10;OOHgW0cKppMIBFLlTEu1gvfy5X4OwgdNRneOUMEFPazy66tMp8adqcDTNtSCTcinWkETQp9K6asG&#10;rfYT1yPxbO8GqwO3Qy3NoM9sbjsZR9FMWt0Sf2h0j+sGq8P2aBW8xc93m8+xeCg3idkXh/Ly9fG6&#10;Vur2Znxacnlcggg4hr8L+GHg/JBzsJ07kvGiUzCLpwwUFMzjZAGCN5J4wcruV5F5Jv+D5N8AAAD/&#10;/wMAUEsBAi0AFAAGAAgAAAAhALaDOJL+AAAA4QEAABMAAAAAAAAAAAAAAAAAAAAAAFtDb250ZW50&#10;X1R5cGVzXS54bWxQSwECLQAUAAYACAAAACEAOP0h/9YAAACUAQAACwAAAAAAAAAAAAAAAAAvAQAA&#10;X3JlbHMvLnJlbHNQSwECLQAUAAYACAAAACEAhQdOv7YBAABuAwAADgAAAAAAAAAAAAAAAAAuAgAA&#10;ZHJzL2Uyb0RvYy54bWxQSwECLQAUAAYACAAAACEA6UUaI+UAAAAQAQAADwAAAAAAAAAAAAAAAAAQ&#10;BAAAZHJzL2Rvd25yZXYueG1sUEsFBgAAAAAEAAQA8wAAACIFAAAAAA==&#10;" strokecolor="yellow" strokeweight="2pt">
                <v:stroke startarrow="oval" endarrow="oval"/>
                <o:lock v:ext="edit" shapetype="f"/>
              </v:line>
            </w:pict>
          </mc:Fallback>
        </mc:AlternateContent>
      </w:r>
    </w:p>
    <w:sectPr w:rsidR="000E3BD8" w:rsidSect="008733C7">
      <w:footerReference w:type="default" r:id="rId25"/>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59B0C" w14:textId="77777777" w:rsidR="00D35B9E" w:rsidRDefault="00D35B9E">
      <w:r>
        <w:separator/>
      </w:r>
    </w:p>
  </w:endnote>
  <w:endnote w:type="continuationSeparator" w:id="0">
    <w:p w14:paraId="48AED68D" w14:textId="77777777" w:rsidR="00D35B9E" w:rsidRDefault="00D3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FFD1" w14:textId="6AA7804C" w:rsidR="0001553D" w:rsidRDefault="003325CF" w:rsidP="008B66D8">
    <w:pPr>
      <w:pStyle w:val="Footer"/>
      <w:rPr>
        <w:rStyle w:val="PageNumber"/>
      </w:rPr>
    </w:pPr>
    <w:r>
      <w:rPr>
        <w:rStyle w:val="PageNumber"/>
        <w:sz w:val="16"/>
        <w:szCs w:val="16"/>
      </w:rPr>
      <w:t xml:space="preserve">Trinity </w:t>
    </w:r>
    <w:r w:rsidR="0001553D">
      <w:rPr>
        <w:rStyle w:val="PageNumber"/>
        <w:sz w:val="16"/>
        <w:szCs w:val="16"/>
      </w:rPr>
      <w:t>Race 202</w:t>
    </w:r>
    <w:r w:rsidR="004519B2">
      <w:rPr>
        <w:rStyle w:val="PageNumber"/>
        <w:sz w:val="16"/>
        <w:szCs w:val="16"/>
      </w:rPr>
      <w:t>5</w:t>
    </w:r>
    <w:r w:rsidR="0001553D">
      <w:rPr>
        <w:rStyle w:val="PageNumber"/>
        <w:sz w:val="16"/>
        <w:szCs w:val="16"/>
      </w:rPr>
      <w:t xml:space="preserve"> </w:t>
    </w:r>
    <w:proofErr w:type="spellStart"/>
    <w:r w:rsidR="0001553D" w:rsidRPr="00BA46AD">
      <w:rPr>
        <w:rStyle w:val="PageNumber"/>
        <w:sz w:val="16"/>
        <w:szCs w:val="16"/>
      </w:rPr>
      <w:t>NoR</w:t>
    </w:r>
    <w:proofErr w:type="spellEnd"/>
    <w:r w:rsidR="0001553D" w:rsidRPr="00BA46AD">
      <w:rPr>
        <w:rStyle w:val="PageNumber"/>
        <w:sz w:val="16"/>
        <w:szCs w:val="16"/>
      </w:rPr>
      <w:t xml:space="preserve"> </w:t>
    </w:r>
    <w:r w:rsidR="00EB3CD5">
      <w:rPr>
        <w:rStyle w:val="PageNumber"/>
        <w:sz w:val="16"/>
        <w:szCs w:val="16"/>
      </w:rPr>
      <w:tab/>
    </w:r>
    <w:r w:rsidR="0001553D">
      <w:rPr>
        <w:rStyle w:val="PageNumber"/>
        <w:sz w:val="16"/>
        <w:szCs w:val="16"/>
      </w:rPr>
      <w:t xml:space="preserve">                                  </w:t>
    </w:r>
    <w:r w:rsidR="0001553D" w:rsidRPr="00E349BF">
      <w:rPr>
        <w:rStyle w:val="PageNumber"/>
        <w:sz w:val="20"/>
        <w:szCs w:val="20"/>
      </w:rPr>
      <w:fldChar w:fldCharType="begin"/>
    </w:r>
    <w:r w:rsidR="0001553D" w:rsidRPr="00E349BF">
      <w:rPr>
        <w:rStyle w:val="PageNumber"/>
        <w:sz w:val="20"/>
        <w:szCs w:val="20"/>
      </w:rPr>
      <w:instrText xml:space="preserve"> PAGE </w:instrText>
    </w:r>
    <w:r w:rsidR="0001553D" w:rsidRPr="00E349BF">
      <w:rPr>
        <w:rStyle w:val="PageNumber"/>
        <w:sz w:val="20"/>
        <w:szCs w:val="20"/>
      </w:rPr>
      <w:fldChar w:fldCharType="separate"/>
    </w:r>
    <w:r w:rsidR="0076501B">
      <w:rPr>
        <w:rStyle w:val="PageNumber"/>
        <w:noProof/>
        <w:sz w:val="20"/>
        <w:szCs w:val="20"/>
      </w:rPr>
      <w:t>1</w:t>
    </w:r>
    <w:r w:rsidR="0001553D" w:rsidRPr="00E349BF">
      <w:rPr>
        <w:rStyle w:val="PageNumber"/>
        <w:sz w:val="20"/>
        <w:szCs w:val="20"/>
      </w:rPr>
      <w:fldChar w:fldCharType="end"/>
    </w:r>
  </w:p>
  <w:p w14:paraId="0460E4B9" w14:textId="77777777" w:rsidR="0001553D" w:rsidRPr="00BA46AD" w:rsidRDefault="0001553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4E049" w14:textId="77777777" w:rsidR="00D35B9E" w:rsidRDefault="00D35B9E">
      <w:r>
        <w:separator/>
      </w:r>
    </w:p>
  </w:footnote>
  <w:footnote w:type="continuationSeparator" w:id="0">
    <w:p w14:paraId="7D86BBC2" w14:textId="77777777" w:rsidR="00D35B9E" w:rsidRDefault="00D35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2BF8"/>
    <w:multiLevelType w:val="multilevel"/>
    <w:tmpl w:val="F07E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91F8D"/>
    <w:multiLevelType w:val="multilevel"/>
    <w:tmpl w:val="278CB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C4700"/>
    <w:multiLevelType w:val="hybridMultilevel"/>
    <w:tmpl w:val="6DE0B3CE"/>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E78C9"/>
    <w:multiLevelType w:val="multilevel"/>
    <w:tmpl w:val="2D8E03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9560E"/>
    <w:multiLevelType w:val="multilevel"/>
    <w:tmpl w:val="9D1A623A"/>
    <w:lvl w:ilvl="0">
      <w:start w:val="1"/>
      <w:numFmt w:val="decimal"/>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429C1"/>
    <w:multiLevelType w:val="multilevel"/>
    <w:tmpl w:val="3D4298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6C71C6"/>
    <w:multiLevelType w:val="multilevel"/>
    <w:tmpl w:val="10BA290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E47BBC"/>
    <w:multiLevelType w:val="multilevel"/>
    <w:tmpl w:val="4D9A70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2C5D58"/>
    <w:multiLevelType w:val="multilevel"/>
    <w:tmpl w:val="4A761CE6"/>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F1BCD"/>
    <w:multiLevelType w:val="hybridMultilevel"/>
    <w:tmpl w:val="8BF6D722"/>
    <w:lvl w:ilvl="0" w:tplc="AACCF34E">
      <w:start w:val="1"/>
      <w:numFmt w:val="lowerLetter"/>
      <w:lvlText w:val="%1)"/>
      <w:lvlJc w:val="left"/>
      <w:pPr>
        <w:ind w:left="1800" w:hanging="360"/>
      </w:pPr>
      <w:rPr>
        <w:rFonts w:hint="default"/>
        <w:b w:val="0"/>
        <w:i w:val="0"/>
        <w:u w:val="none"/>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366FA6"/>
    <w:multiLevelType w:val="multilevel"/>
    <w:tmpl w:val="02BA02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A103BD"/>
    <w:multiLevelType w:val="multilevel"/>
    <w:tmpl w:val="53B25EAC"/>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C12A12"/>
    <w:multiLevelType w:val="multilevel"/>
    <w:tmpl w:val="4F827F2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5E1D1F"/>
    <w:multiLevelType w:val="hybridMultilevel"/>
    <w:tmpl w:val="C91A80EC"/>
    <w:lvl w:ilvl="0" w:tplc="12AA618C">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252193"/>
    <w:multiLevelType w:val="hybridMultilevel"/>
    <w:tmpl w:val="77C426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F168F9"/>
    <w:multiLevelType w:val="hybridMultilevel"/>
    <w:tmpl w:val="97F88A32"/>
    <w:lvl w:ilvl="0" w:tplc="19DA48FA">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F7A5D"/>
    <w:multiLevelType w:val="multilevel"/>
    <w:tmpl w:val="286C3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9C4524"/>
    <w:multiLevelType w:val="multilevel"/>
    <w:tmpl w:val="67D4A250"/>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625551"/>
    <w:multiLevelType w:val="hybridMultilevel"/>
    <w:tmpl w:val="3732F6CE"/>
    <w:lvl w:ilvl="0" w:tplc="28AA82C4">
      <w:start w:val="2"/>
      <w:numFmt w:val="lowerLetter"/>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322E3B7F"/>
    <w:multiLevelType w:val="multilevel"/>
    <w:tmpl w:val="939ADE74"/>
    <w:lvl w:ilvl="0">
      <w:start w:val="2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B72B47"/>
    <w:multiLevelType w:val="multilevel"/>
    <w:tmpl w:val="F5E6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4F7746"/>
    <w:multiLevelType w:val="multilevel"/>
    <w:tmpl w:val="16A6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023AC6"/>
    <w:multiLevelType w:val="hybridMultilevel"/>
    <w:tmpl w:val="2800D3A0"/>
    <w:lvl w:ilvl="0" w:tplc="682851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C15132C"/>
    <w:multiLevelType w:val="multilevel"/>
    <w:tmpl w:val="4BA43E3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B30356"/>
    <w:multiLevelType w:val="multilevel"/>
    <w:tmpl w:val="2A567528"/>
    <w:lvl w:ilvl="0">
      <w:start w:val="3"/>
      <w:numFmt w:val="decimal"/>
      <w:lvlText w:val="%1"/>
      <w:lvlJc w:val="left"/>
      <w:pPr>
        <w:ind w:left="360" w:hanging="360"/>
      </w:pPr>
      <w:rPr>
        <w:rFonts w:ascii="ArialMT" w:hAnsi="ArialMT" w:hint="default"/>
        <w:sz w:val="20"/>
      </w:rPr>
    </w:lvl>
    <w:lvl w:ilvl="1">
      <w:start w:val="5"/>
      <w:numFmt w:val="decimal"/>
      <w:lvlText w:val="%1.%2"/>
      <w:lvlJc w:val="left"/>
      <w:pPr>
        <w:ind w:left="360" w:hanging="360"/>
      </w:pPr>
      <w:rPr>
        <w:rFonts w:ascii="ArialMT" w:hAnsi="ArialMT" w:hint="default"/>
        <w:sz w:val="20"/>
      </w:rPr>
    </w:lvl>
    <w:lvl w:ilvl="2">
      <w:start w:val="1"/>
      <w:numFmt w:val="decimal"/>
      <w:lvlText w:val="%1.%2.%3"/>
      <w:lvlJc w:val="left"/>
      <w:pPr>
        <w:ind w:left="720" w:hanging="720"/>
      </w:pPr>
      <w:rPr>
        <w:rFonts w:ascii="ArialMT" w:hAnsi="ArialMT" w:hint="default"/>
        <w:sz w:val="20"/>
      </w:rPr>
    </w:lvl>
    <w:lvl w:ilvl="3">
      <w:start w:val="1"/>
      <w:numFmt w:val="decimal"/>
      <w:lvlText w:val="%1.%2.%3.%4"/>
      <w:lvlJc w:val="left"/>
      <w:pPr>
        <w:ind w:left="720" w:hanging="720"/>
      </w:pPr>
      <w:rPr>
        <w:rFonts w:ascii="ArialMT" w:hAnsi="ArialMT" w:hint="default"/>
        <w:sz w:val="20"/>
      </w:rPr>
    </w:lvl>
    <w:lvl w:ilvl="4">
      <w:start w:val="1"/>
      <w:numFmt w:val="decimal"/>
      <w:lvlText w:val="%1.%2.%3.%4.%5"/>
      <w:lvlJc w:val="left"/>
      <w:pPr>
        <w:ind w:left="1080" w:hanging="1080"/>
      </w:pPr>
      <w:rPr>
        <w:rFonts w:ascii="ArialMT" w:hAnsi="ArialMT" w:hint="default"/>
        <w:sz w:val="20"/>
      </w:rPr>
    </w:lvl>
    <w:lvl w:ilvl="5">
      <w:start w:val="1"/>
      <w:numFmt w:val="decimal"/>
      <w:lvlText w:val="%1.%2.%3.%4.%5.%6"/>
      <w:lvlJc w:val="left"/>
      <w:pPr>
        <w:ind w:left="1080" w:hanging="1080"/>
      </w:pPr>
      <w:rPr>
        <w:rFonts w:ascii="ArialMT" w:hAnsi="ArialMT" w:hint="default"/>
        <w:sz w:val="20"/>
      </w:rPr>
    </w:lvl>
    <w:lvl w:ilvl="6">
      <w:start w:val="1"/>
      <w:numFmt w:val="decimal"/>
      <w:lvlText w:val="%1.%2.%3.%4.%5.%6.%7"/>
      <w:lvlJc w:val="left"/>
      <w:pPr>
        <w:ind w:left="1440" w:hanging="1440"/>
      </w:pPr>
      <w:rPr>
        <w:rFonts w:ascii="ArialMT" w:hAnsi="ArialMT" w:hint="default"/>
        <w:sz w:val="20"/>
      </w:rPr>
    </w:lvl>
    <w:lvl w:ilvl="7">
      <w:start w:val="1"/>
      <w:numFmt w:val="decimal"/>
      <w:lvlText w:val="%1.%2.%3.%4.%5.%6.%7.%8"/>
      <w:lvlJc w:val="left"/>
      <w:pPr>
        <w:ind w:left="1440" w:hanging="1440"/>
      </w:pPr>
      <w:rPr>
        <w:rFonts w:ascii="ArialMT" w:hAnsi="ArialMT" w:hint="default"/>
        <w:sz w:val="20"/>
      </w:rPr>
    </w:lvl>
    <w:lvl w:ilvl="8">
      <w:start w:val="1"/>
      <w:numFmt w:val="decimal"/>
      <w:lvlText w:val="%1.%2.%3.%4.%5.%6.%7.%8.%9"/>
      <w:lvlJc w:val="left"/>
      <w:pPr>
        <w:ind w:left="1800" w:hanging="1800"/>
      </w:pPr>
      <w:rPr>
        <w:rFonts w:ascii="ArialMT" w:hAnsi="ArialMT" w:hint="default"/>
        <w:sz w:val="20"/>
      </w:rPr>
    </w:lvl>
  </w:abstractNum>
  <w:abstractNum w:abstractNumId="25" w15:restartNumberingAfterBreak="0">
    <w:nsid w:val="506331D5"/>
    <w:multiLevelType w:val="multilevel"/>
    <w:tmpl w:val="C7C8BC8A"/>
    <w:lvl w:ilvl="0">
      <w:start w:val="4"/>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436"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96" w:hanging="1080"/>
      </w:pPr>
      <w:rPr>
        <w:rFonts w:hint="default"/>
      </w:rPr>
    </w:lvl>
    <w:lvl w:ilvl="6">
      <w:start w:val="1"/>
      <w:numFmt w:val="decimal"/>
      <w:lvlText w:val="%1.%2.%3.%4.%5.%6.%7"/>
      <w:lvlJc w:val="left"/>
      <w:pPr>
        <w:ind w:left="1156" w:hanging="1440"/>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516" w:hanging="1800"/>
      </w:pPr>
      <w:rPr>
        <w:rFonts w:hint="default"/>
      </w:rPr>
    </w:lvl>
  </w:abstractNum>
  <w:abstractNum w:abstractNumId="26" w15:restartNumberingAfterBreak="0">
    <w:nsid w:val="535D5F22"/>
    <w:multiLevelType w:val="hybridMultilevel"/>
    <w:tmpl w:val="BE1CEC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8D826AD"/>
    <w:multiLevelType w:val="multilevel"/>
    <w:tmpl w:val="EF4009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EA0FA4"/>
    <w:multiLevelType w:val="hybridMultilevel"/>
    <w:tmpl w:val="EE9A3782"/>
    <w:lvl w:ilvl="0" w:tplc="50EAB4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565E91"/>
    <w:multiLevelType w:val="hybridMultilevel"/>
    <w:tmpl w:val="B8647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7E06F9"/>
    <w:multiLevelType w:val="multilevel"/>
    <w:tmpl w:val="5BF416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525C36"/>
    <w:multiLevelType w:val="multilevel"/>
    <w:tmpl w:val="9FBC71D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4F4EB2"/>
    <w:multiLevelType w:val="multilevel"/>
    <w:tmpl w:val="862A79BA"/>
    <w:lvl w:ilvl="0">
      <w:start w:val="2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6F677FF3"/>
    <w:multiLevelType w:val="hybridMultilevel"/>
    <w:tmpl w:val="BB5E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4F5573"/>
    <w:multiLevelType w:val="multilevel"/>
    <w:tmpl w:val="9D1A623A"/>
    <w:lvl w:ilvl="0">
      <w:start w:val="1"/>
      <w:numFmt w:val="decimal"/>
      <w:lvlText w:val="%1"/>
      <w:lvlJc w:val="left"/>
      <w:pPr>
        <w:tabs>
          <w:tab w:val="num" w:pos="720"/>
        </w:tabs>
        <w:ind w:left="720" w:hanging="360"/>
      </w:pPr>
      <w:rPr>
        <w:rFonts w:ascii="Arial" w:eastAsia="Calibri"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4C8757F"/>
    <w:multiLevelType w:val="multilevel"/>
    <w:tmpl w:val="B5CE47B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95178"/>
    <w:multiLevelType w:val="hybridMultilevel"/>
    <w:tmpl w:val="66DC9FE8"/>
    <w:lvl w:ilvl="0" w:tplc="4B5C847E">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B0B15F0"/>
    <w:multiLevelType w:val="multilevel"/>
    <w:tmpl w:val="1B26009E"/>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0"/>
        </w:tabs>
        <w:ind w:left="720" w:hanging="720"/>
      </w:pPr>
      <w:rPr>
        <w:rFonts w:cs="Times New Roman"/>
        <w:b w:val="0"/>
        <w:i w:val="0"/>
        <w:sz w:val="20"/>
      </w:rPr>
    </w:lvl>
    <w:lvl w:ilvl="2">
      <w:start w:val="1"/>
      <w:numFmt w:val="lowerLetter"/>
      <w:lvlText w:val="(%3)"/>
      <w:lvlJc w:val="left"/>
      <w:pPr>
        <w:tabs>
          <w:tab w:val="num" w:pos="0"/>
        </w:tabs>
        <w:ind w:left="1440" w:hanging="72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8" w15:restartNumberingAfterBreak="0">
    <w:nsid w:val="7B2A4357"/>
    <w:multiLevelType w:val="multilevel"/>
    <w:tmpl w:val="93943B26"/>
    <w:lvl w:ilvl="0">
      <w:start w:val="3"/>
      <w:numFmt w:val="decimal"/>
      <w:lvlText w:val="%1"/>
      <w:lvlJc w:val="left"/>
      <w:pPr>
        <w:ind w:left="360" w:hanging="360"/>
      </w:pPr>
      <w:rPr>
        <w:rFonts w:ascii="ArialMT" w:hAnsi="ArialMT" w:hint="default"/>
        <w:sz w:val="20"/>
      </w:rPr>
    </w:lvl>
    <w:lvl w:ilvl="1">
      <w:start w:val="4"/>
      <w:numFmt w:val="decimal"/>
      <w:lvlText w:val="%1.%2"/>
      <w:lvlJc w:val="left"/>
      <w:pPr>
        <w:ind w:left="360" w:hanging="360"/>
      </w:pPr>
      <w:rPr>
        <w:rFonts w:ascii="ArialMT" w:hAnsi="ArialMT" w:hint="default"/>
        <w:sz w:val="20"/>
      </w:rPr>
    </w:lvl>
    <w:lvl w:ilvl="2">
      <w:start w:val="1"/>
      <w:numFmt w:val="decimal"/>
      <w:lvlText w:val="%1.%2.%3"/>
      <w:lvlJc w:val="left"/>
      <w:pPr>
        <w:ind w:left="720" w:hanging="720"/>
      </w:pPr>
      <w:rPr>
        <w:rFonts w:ascii="ArialMT" w:hAnsi="ArialMT" w:hint="default"/>
        <w:sz w:val="20"/>
      </w:rPr>
    </w:lvl>
    <w:lvl w:ilvl="3">
      <w:start w:val="1"/>
      <w:numFmt w:val="decimal"/>
      <w:lvlText w:val="%1.%2.%3.%4"/>
      <w:lvlJc w:val="left"/>
      <w:pPr>
        <w:ind w:left="720" w:hanging="720"/>
      </w:pPr>
      <w:rPr>
        <w:rFonts w:ascii="ArialMT" w:hAnsi="ArialMT" w:hint="default"/>
        <w:sz w:val="20"/>
      </w:rPr>
    </w:lvl>
    <w:lvl w:ilvl="4">
      <w:start w:val="1"/>
      <w:numFmt w:val="decimal"/>
      <w:lvlText w:val="%1.%2.%3.%4.%5"/>
      <w:lvlJc w:val="left"/>
      <w:pPr>
        <w:ind w:left="1080" w:hanging="1080"/>
      </w:pPr>
      <w:rPr>
        <w:rFonts w:ascii="ArialMT" w:hAnsi="ArialMT" w:hint="default"/>
        <w:sz w:val="20"/>
      </w:rPr>
    </w:lvl>
    <w:lvl w:ilvl="5">
      <w:start w:val="1"/>
      <w:numFmt w:val="decimal"/>
      <w:lvlText w:val="%1.%2.%3.%4.%5.%6"/>
      <w:lvlJc w:val="left"/>
      <w:pPr>
        <w:ind w:left="1080" w:hanging="1080"/>
      </w:pPr>
      <w:rPr>
        <w:rFonts w:ascii="ArialMT" w:hAnsi="ArialMT" w:hint="default"/>
        <w:sz w:val="20"/>
      </w:rPr>
    </w:lvl>
    <w:lvl w:ilvl="6">
      <w:start w:val="1"/>
      <w:numFmt w:val="decimal"/>
      <w:lvlText w:val="%1.%2.%3.%4.%5.%6.%7"/>
      <w:lvlJc w:val="left"/>
      <w:pPr>
        <w:ind w:left="1440" w:hanging="1440"/>
      </w:pPr>
      <w:rPr>
        <w:rFonts w:ascii="ArialMT" w:hAnsi="ArialMT" w:hint="default"/>
        <w:sz w:val="20"/>
      </w:rPr>
    </w:lvl>
    <w:lvl w:ilvl="7">
      <w:start w:val="1"/>
      <w:numFmt w:val="decimal"/>
      <w:lvlText w:val="%1.%2.%3.%4.%5.%6.%7.%8"/>
      <w:lvlJc w:val="left"/>
      <w:pPr>
        <w:ind w:left="1440" w:hanging="1440"/>
      </w:pPr>
      <w:rPr>
        <w:rFonts w:ascii="ArialMT" w:hAnsi="ArialMT" w:hint="default"/>
        <w:sz w:val="20"/>
      </w:rPr>
    </w:lvl>
    <w:lvl w:ilvl="8">
      <w:start w:val="1"/>
      <w:numFmt w:val="decimal"/>
      <w:lvlText w:val="%1.%2.%3.%4.%5.%6.%7.%8.%9"/>
      <w:lvlJc w:val="left"/>
      <w:pPr>
        <w:ind w:left="1800" w:hanging="1800"/>
      </w:pPr>
      <w:rPr>
        <w:rFonts w:ascii="ArialMT" w:hAnsi="ArialMT" w:hint="default"/>
        <w:sz w:val="20"/>
      </w:rPr>
    </w:lvl>
  </w:abstractNum>
  <w:abstractNum w:abstractNumId="39" w15:restartNumberingAfterBreak="0">
    <w:nsid w:val="7B6F235A"/>
    <w:multiLevelType w:val="multilevel"/>
    <w:tmpl w:val="EE3E7DE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D904E1"/>
    <w:multiLevelType w:val="multilevel"/>
    <w:tmpl w:val="C7C8BC8A"/>
    <w:lvl w:ilvl="0">
      <w:start w:val="4"/>
      <w:numFmt w:val="decimal"/>
      <w:lvlText w:val="%1"/>
      <w:lvlJc w:val="left"/>
      <w:pPr>
        <w:ind w:left="1353"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436"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96" w:hanging="1080"/>
      </w:pPr>
      <w:rPr>
        <w:rFonts w:hint="default"/>
      </w:rPr>
    </w:lvl>
    <w:lvl w:ilvl="6">
      <w:start w:val="1"/>
      <w:numFmt w:val="decimal"/>
      <w:lvlText w:val="%1.%2.%3.%4.%5.%6.%7"/>
      <w:lvlJc w:val="left"/>
      <w:pPr>
        <w:ind w:left="1156" w:hanging="1440"/>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516" w:hanging="1800"/>
      </w:pPr>
      <w:rPr>
        <w:rFonts w:hint="default"/>
      </w:rPr>
    </w:lvl>
  </w:abstractNum>
  <w:abstractNum w:abstractNumId="41" w15:restartNumberingAfterBreak="0">
    <w:nsid w:val="7CB20C13"/>
    <w:multiLevelType w:val="hybridMultilevel"/>
    <w:tmpl w:val="9E42CE50"/>
    <w:lvl w:ilvl="0" w:tplc="D72E79F2">
      <w:start w:val="15"/>
      <w:numFmt w:val="decimal"/>
      <w:lvlText w:val="%1"/>
      <w:lvlJc w:val="left"/>
      <w:pPr>
        <w:ind w:left="2487"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7226701">
    <w:abstractNumId w:val="37"/>
  </w:num>
  <w:num w:numId="2" w16cid:durableId="785929419">
    <w:abstractNumId w:val="37"/>
  </w:num>
  <w:num w:numId="3" w16cid:durableId="215898482">
    <w:abstractNumId w:val="22"/>
  </w:num>
  <w:num w:numId="4" w16cid:durableId="1809740739">
    <w:abstractNumId w:val="26"/>
  </w:num>
  <w:num w:numId="5" w16cid:durableId="2046711926">
    <w:abstractNumId w:val="14"/>
  </w:num>
  <w:num w:numId="6" w16cid:durableId="128331152">
    <w:abstractNumId w:val="33"/>
  </w:num>
  <w:num w:numId="7" w16cid:durableId="443883302">
    <w:abstractNumId w:val="4"/>
  </w:num>
  <w:num w:numId="8" w16cid:durableId="1850556298">
    <w:abstractNumId w:val="9"/>
  </w:num>
  <w:num w:numId="9" w16cid:durableId="1665664495">
    <w:abstractNumId w:val="2"/>
  </w:num>
  <w:num w:numId="10" w16cid:durableId="206112191">
    <w:abstractNumId w:val="24"/>
  </w:num>
  <w:num w:numId="11" w16cid:durableId="1108811229">
    <w:abstractNumId w:val="0"/>
  </w:num>
  <w:num w:numId="12" w16cid:durableId="1460224692">
    <w:abstractNumId w:val="20"/>
  </w:num>
  <w:num w:numId="13" w16cid:durableId="571933286">
    <w:abstractNumId w:val="38"/>
  </w:num>
  <w:num w:numId="14" w16cid:durableId="1656105037">
    <w:abstractNumId w:val="7"/>
  </w:num>
  <w:num w:numId="15" w16cid:durableId="580137896">
    <w:abstractNumId w:val="27"/>
  </w:num>
  <w:num w:numId="16" w16cid:durableId="1415972509">
    <w:abstractNumId w:val="30"/>
  </w:num>
  <w:num w:numId="17" w16cid:durableId="1723796546">
    <w:abstractNumId w:val="3"/>
  </w:num>
  <w:num w:numId="18" w16cid:durableId="1820684809">
    <w:abstractNumId w:val="28"/>
  </w:num>
  <w:num w:numId="19" w16cid:durableId="628049895">
    <w:abstractNumId w:val="5"/>
  </w:num>
  <w:num w:numId="20" w16cid:durableId="836729131">
    <w:abstractNumId w:val="23"/>
  </w:num>
  <w:num w:numId="21" w16cid:durableId="507328247">
    <w:abstractNumId w:val="10"/>
  </w:num>
  <w:num w:numId="22" w16cid:durableId="204412541">
    <w:abstractNumId w:val="12"/>
  </w:num>
  <w:num w:numId="23" w16cid:durableId="424957331">
    <w:abstractNumId w:val="40"/>
  </w:num>
  <w:num w:numId="24" w16cid:durableId="1067916364">
    <w:abstractNumId w:val="15"/>
  </w:num>
  <w:num w:numId="25" w16cid:durableId="1491678911">
    <w:abstractNumId w:val="29"/>
  </w:num>
  <w:num w:numId="26" w16cid:durableId="782649596">
    <w:abstractNumId w:val="13"/>
  </w:num>
  <w:num w:numId="27" w16cid:durableId="972751255">
    <w:abstractNumId w:val="41"/>
  </w:num>
  <w:num w:numId="28" w16cid:durableId="862934477">
    <w:abstractNumId w:val="35"/>
  </w:num>
  <w:num w:numId="29" w16cid:durableId="1917009506">
    <w:abstractNumId w:val="39"/>
  </w:num>
  <w:num w:numId="30" w16cid:durableId="1896162681">
    <w:abstractNumId w:val="31"/>
  </w:num>
  <w:num w:numId="31" w16cid:durableId="2066100392">
    <w:abstractNumId w:val="6"/>
  </w:num>
  <w:num w:numId="32" w16cid:durableId="1937975437">
    <w:abstractNumId w:val="11"/>
  </w:num>
  <w:num w:numId="33" w16cid:durableId="320693937">
    <w:abstractNumId w:val="18"/>
  </w:num>
  <w:num w:numId="34" w16cid:durableId="1203396718">
    <w:abstractNumId w:val="19"/>
  </w:num>
  <w:num w:numId="35" w16cid:durableId="1028145714">
    <w:abstractNumId w:val="16"/>
  </w:num>
  <w:num w:numId="36" w16cid:durableId="415397307">
    <w:abstractNumId w:val="25"/>
  </w:num>
  <w:num w:numId="37" w16cid:durableId="1380979572">
    <w:abstractNumId w:val="1"/>
  </w:num>
  <w:num w:numId="38" w16cid:durableId="1374498008">
    <w:abstractNumId w:val="36"/>
  </w:num>
  <w:num w:numId="39" w16cid:durableId="2080011335">
    <w:abstractNumId w:val="8"/>
  </w:num>
  <w:num w:numId="40" w16cid:durableId="1712074020">
    <w:abstractNumId w:val="17"/>
  </w:num>
  <w:num w:numId="41" w16cid:durableId="1636524828">
    <w:abstractNumId w:val="34"/>
  </w:num>
  <w:num w:numId="42" w16cid:durableId="1388719119">
    <w:abstractNumId w:val="21"/>
  </w:num>
  <w:num w:numId="43" w16cid:durableId="308860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89"/>
    <w:rsid w:val="00006FA3"/>
    <w:rsid w:val="00013AFE"/>
    <w:rsid w:val="0001553D"/>
    <w:rsid w:val="00030324"/>
    <w:rsid w:val="00056288"/>
    <w:rsid w:val="000570AF"/>
    <w:rsid w:val="0006132B"/>
    <w:rsid w:val="000630C8"/>
    <w:rsid w:val="000779EF"/>
    <w:rsid w:val="00081DFD"/>
    <w:rsid w:val="0008702D"/>
    <w:rsid w:val="00091AA6"/>
    <w:rsid w:val="000A5B00"/>
    <w:rsid w:val="000D3A13"/>
    <w:rsid w:val="000E2F36"/>
    <w:rsid w:val="000E3BD8"/>
    <w:rsid w:val="000E76E6"/>
    <w:rsid w:val="000E7F9F"/>
    <w:rsid w:val="001153D8"/>
    <w:rsid w:val="001204CA"/>
    <w:rsid w:val="00125D8A"/>
    <w:rsid w:val="00126F13"/>
    <w:rsid w:val="00127B61"/>
    <w:rsid w:val="00135A2D"/>
    <w:rsid w:val="001467AD"/>
    <w:rsid w:val="0015255B"/>
    <w:rsid w:val="00161D8E"/>
    <w:rsid w:val="0016707A"/>
    <w:rsid w:val="0017546C"/>
    <w:rsid w:val="001807EE"/>
    <w:rsid w:val="00181722"/>
    <w:rsid w:val="00186354"/>
    <w:rsid w:val="001863AD"/>
    <w:rsid w:val="001969D5"/>
    <w:rsid w:val="001B4F76"/>
    <w:rsid w:val="001B7278"/>
    <w:rsid w:val="001C546C"/>
    <w:rsid w:val="001F6EB9"/>
    <w:rsid w:val="002008FB"/>
    <w:rsid w:val="00220F0A"/>
    <w:rsid w:val="002252EF"/>
    <w:rsid w:val="0022558C"/>
    <w:rsid w:val="00234695"/>
    <w:rsid w:val="00237BC6"/>
    <w:rsid w:val="00243C30"/>
    <w:rsid w:val="00245B67"/>
    <w:rsid w:val="00264C9B"/>
    <w:rsid w:val="00275CBC"/>
    <w:rsid w:val="0028309B"/>
    <w:rsid w:val="002903F0"/>
    <w:rsid w:val="002B590F"/>
    <w:rsid w:val="002C59E2"/>
    <w:rsid w:val="002D3033"/>
    <w:rsid w:val="002F7F63"/>
    <w:rsid w:val="003241DB"/>
    <w:rsid w:val="003325CF"/>
    <w:rsid w:val="00334DA8"/>
    <w:rsid w:val="00336EFA"/>
    <w:rsid w:val="00350BCF"/>
    <w:rsid w:val="00371A4B"/>
    <w:rsid w:val="00374344"/>
    <w:rsid w:val="00383544"/>
    <w:rsid w:val="00386FFC"/>
    <w:rsid w:val="003A4372"/>
    <w:rsid w:val="003B1C00"/>
    <w:rsid w:val="003B2EE0"/>
    <w:rsid w:val="003C1BF8"/>
    <w:rsid w:val="003C6642"/>
    <w:rsid w:val="003D1D0A"/>
    <w:rsid w:val="003D2CDA"/>
    <w:rsid w:val="003D5CE5"/>
    <w:rsid w:val="003E0B20"/>
    <w:rsid w:val="003F0227"/>
    <w:rsid w:val="003F1145"/>
    <w:rsid w:val="003F2A8F"/>
    <w:rsid w:val="003F483D"/>
    <w:rsid w:val="004018F1"/>
    <w:rsid w:val="004125A6"/>
    <w:rsid w:val="00413611"/>
    <w:rsid w:val="00414EF8"/>
    <w:rsid w:val="0041661F"/>
    <w:rsid w:val="00424807"/>
    <w:rsid w:val="00430F97"/>
    <w:rsid w:val="00450624"/>
    <w:rsid w:val="00450956"/>
    <w:rsid w:val="004519B2"/>
    <w:rsid w:val="00456B87"/>
    <w:rsid w:val="0046094F"/>
    <w:rsid w:val="00462018"/>
    <w:rsid w:val="00466640"/>
    <w:rsid w:val="0047411D"/>
    <w:rsid w:val="00477943"/>
    <w:rsid w:val="00486ACB"/>
    <w:rsid w:val="00494128"/>
    <w:rsid w:val="00497C1E"/>
    <w:rsid w:val="004A5620"/>
    <w:rsid w:val="004B1DBB"/>
    <w:rsid w:val="004B36C6"/>
    <w:rsid w:val="004C13DA"/>
    <w:rsid w:val="004C3AC8"/>
    <w:rsid w:val="004C3CE8"/>
    <w:rsid w:val="004C438C"/>
    <w:rsid w:val="004C629A"/>
    <w:rsid w:val="004D154F"/>
    <w:rsid w:val="004E1415"/>
    <w:rsid w:val="004E17EE"/>
    <w:rsid w:val="004E4DE1"/>
    <w:rsid w:val="004F407B"/>
    <w:rsid w:val="004F75C3"/>
    <w:rsid w:val="005030C9"/>
    <w:rsid w:val="005160F8"/>
    <w:rsid w:val="00522304"/>
    <w:rsid w:val="00536F2A"/>
    <w:rsid w:val="00537AA8"/>
    <w:rsid w:val="005509F0"/>
    <w:rsid w:val="00556CBC"/>
    <w:rsid w:val="0056033F"/>
    <w:rsid w:val="00567CC0"/>
    <w:rsid w:val="00571F4F"/>
    <w:rsid w:val="00583CFB"/>
    <w:rsid w:val="00587CB7"/>
    <w:rsid w:val="00593B3E"/>
    <w:rsid w:val="005A665C"/>
    <w:rsid w:val="005A7B32"/>
    <w:rsid w:val="005D2D5B"/>
    <w:rsid w:val="005D2FCC"/>
    <w:rsid w:val="005E59E8"/>
    <w:rsid w:val="005F272B"/>
    <w:rsid w:val="005F721D"/>
    <w:rsid w:val="005F7989"/>
    <w:rsid w:val="0060491F"/>
    <w:rsid w:val="00606E4E"/>
    <w:rsid w:val="00610665"/>
    <w:rsid w:val="00611B62"/>
    <w:rsid w:val="006140E9"/>
    <w:rsid w:val="006159A0"/>
    <w:rsid w:val="0061707A"/>
    <w:rsid w:val="00620F4A"/>
    <w:rsid w:val="00625340"/>
    <w:rsid w:val="0062607F"/>
    <w:rsid w:val="00626F53"/>
    <w:rsid w:val="00647D07"/>
    <w:rsid w:val="00655316"/>
    <w:rsid w:val="00657E72"/>
    <w:rsid w:val="00666F46"/>
    <w:rsid w:val="0067178B"/>
    <w:rsid w:val="00685965"/>
    <w:rsid w:val="006A105F"/>
    <w:rsid w:val="006A5B1C"/>
    <w:rsid w:val="006B108D"/>
    <w:rsid w:val="006B3848"/>
    <w:rsid w:val="006B5F51"/>
    <w:rsid w:val="006B6049"/>
    <w:rsid w:val="006C1145"/>
    <w:rsid w:val="006C5FA1"/>
    <w:rsid w:val="006C6042"/>
    <w:rsid w:val="006D12A1"/>
    <w:rsid w:val="006D36D2"/>
    <w:rsid w:val="00722282"/>
    <w:rsid w:val="00722C0E"/>
    <w:rsid w:val="00722F5D"/>
    <w:rsid w:val="00725ED4"/>
    <w:rsid w:val="0072779B"/>
    <w:rsid w:val="007352FE"/>
    <w:rsid w:val="00746858"/>
    <w:rsid w:val="00753EF4"/>
    <w:rsid w:val="00760D1A"/>
    <w:rsid w:val="0076501B"/>
    <w:rsid w:val="0076601D"/>
    <w:rsid w:val="007675E7"/>
    <w:rsid w:val="0076766E"/>
    <w:rsid w:val="00772AD0"/>
    <w:rsid w:val="00780130"/>
    <w:rsid w:val="0079051F"/>
    <w:rsid w:val="00795F22"/>
    <w:rsid w:val="007C6BF1"/>
    <w:rsid w:val="007D5AC4"/>
    <w:rsid w:val="007E652D"/>
    <w:rsid w:val="00800115"/>
    <w:rsid w:val="008260DF"/>
    <w:rsid w:val="00835D37"/>
    <w:rsid w:val="00851314"/>
    <w:rsid w:val="00851A0C"/>
    <w:rsid w:val="00855703"/>
    <w:rsid w:val="00871CA3"/>
    <w:rsid w:val="008733C7"/>
    <w:rsid w:val="0087581A"/>
    <w:rsid w:val="008822CD"/>
    <w:rsid w:val="0088320C"/>
    <w:rsid w:val="008840D1"/>
    <w:rsid w:val="00891AEB"/>
    <w:rsid w:val="008A0BC5"/>
    <w:rsid w:val="008B5B04"/>
    <w:rsid w:val="008B66D8"/>
    <w:rsid w:val="008C4023"/>
    <w:rsid w:val="008C6FE6"/>
    <w:rsid w:val="008E25AF"/>
    <w:rsid w:val="00900F52"/>
    <w:rsid w:val="00903E50"/>
    <w:rsid w:val="00906C97"/>
    <w:rsid w:val="00907552"/>
    <w:rsid w:val="00911CF0"/>
    <w:rsid w:val="009134F3"/>
    <w:rsid w:val="0091737D"/>
    <w:rsid w:val="009274C3"/>
    <w:rsid w:val="00935F22"/>
    <w:rsid w:val="00945964"/>
    <w:rsid w:val="009607BF"/>
    <w:rsid w:val="00961717"/>
    <w:rsid w:val="00983831"/>
    <w:rsid w:val="00986848"/>
    <w:rsid w:val="00996FE3"/>
    <w:rsid w:val="009A0EB4"/>
    <w:rsid w:val="009A2203"/>
    <w:rsid w:val="009A6A5A"/>
    <w:rsid w:val="009B0A19"/>
    <w:rsid w:val="009B0E61"/>
    <w:rsid w:val="009B106E"/>
    <w:rsid w:val="009B46EF"/>
    <w:rsid w:val="009D1FD7"/>
    <w:rsid w:val="009D7889"/>
    <w:rsid w:val="00A01617"/>
    <w:rsid w:val="00A04627"/>
    <w:rsid w:val="00A2051D"/>
    <w:rsid w:val="00A314EE"/>
    <w:rsid w:val="00A36D9E"/>
    <w:rsid w:val="00A420CE"/>
    <w:rsid w:val="00A42545"/>
    <w:rsid w:val="00A44A09"/>
    <w:rsid w:val="00A61F42"/>
    <w:rsid w:val="00A62965"/>
    <w:rsid w:val="00A63CC5"/>
    <w:rsid w:val="00A73CB7"/>
    <w:rsid w:val="00A77D6E"/>
    <w:rsid w:val="00A931CB"/>
    <w:rsid w:val="00A95933"/>
    <w:rsid w:val="00AA5DB8"/>
    <w:rsid w:val="00AC315D"/>
    <w:rsid w:val="00AD562B"/>
    <w:rsid w:val="00AE0093"/>
    <w:rsid w:val="00AE2710"/>
    <w:rsid w:val="00AE33A8"/>
    <w:rsid w:val="00AE6A96"/>
    <w:rsid w:val="00B043EF"/>
    <w:rsid w:val="00B11AAA"/>
    <w:rsid w:val="00B1702E"/>
    <w:rsid w:val="00B2382B"/>
    <w:rsid w:val="00B26F4B"/>
    <w:rsid w:val="00B33F4B"/>
    <w:rsid w:val="00B52786"/>
    <w:rsid w:val="00B52924"/>
    <w:rsid w:val="00B52A69"/>
    <w:rsid w:val="00B554D4"/>
    <w:rsid w:val="00B55569"/>
    <w:rsid w:val="00B64FD6"/>
    <w:rsid w:val="00B739FE"/>
    <w:rsid w:val="00B77A89"/>
    <w:rsid w:val="00B809AB"/>
    <w:rsid w:val="00B80CE5"/>
    <w:rsid w:val="00B91133"/>
    <w:rsid w:val="00B96F76"/>
    <w:rsid w:val="00BA46AD"/>
    <w:rsid w:val="00BA57D0"/>
    <w:rsid w:val="00BB7BE6"/>
    <w:rsid w:val="00BC217A"/>
    <w:rsid w:val="00BC316C"/>
    <w:rsid w:val="00BC35AB"/>
    <w:rsid w:val="00BD2B34"/>
    <w:rsid w:val="00BD7FBA"/>
    <w:rsid w:val="00BE1721"/>
    <w:rsid w:val="00BE2256"/>
    <w:rsid w:val="00BF157C"/>
    <w:rsid w:val="00BF360E"/>
    <w:rsid w:val="00C36005"/>
    <w:rsid w:val="00C36516"/>
    <w:rsid w:val="00C60C33"/>
    <w:rsid w:val="00C664CF"/>
    <w:rsid w:val="00C66769"/>
    <w:rsid w:val="00C70777"/>
    <w:rsid w:val="00C71BAF"/>
    <w:rsid w:val="00C74EC2"/>
    <w:rsid w:val="00C87680"/>
    <w:rsid w:val="00C909E9"/>
    <w:rsid w:val="00C920C9"/>
    <w:rsid w:val="00C97D44"/>
    <w:rsid w:val="00CA0164"/>
    <w:rsid w:val="00CB4789"/>
    <w:rsid w:val="00CD4DF2"/>
    <w:rsid w:val="00CD64A8"/>
    <w:rsid w:val="00CE37AC"/>
    <w:rsid w:val="00CF2F11"/>
    <w:rsid w:val="00CF3568"/>
    <w:rsid w:val="00CF6E0B"/>
    <w:rsid w:val="00D036B5"/>
    <w:rsid w:val="00D05E80"/>
    <w:rsid w:val="00D05F4C"/>
    <w:rsid w:val="00D0766A"/>
    <w:rsid w:val="00D152E1"/>
    <w:rsid w:val="00D24809"/>
    <w:rsid w:val="00D35B9E"/>
    <w:rsid w:val="00D4276D"/>
    <w:rsid w:val="00D42C2E"/>
    <w:rsid w:val="00D509AF"/>
    <w:rsid w:val="00D67F64"/>
    <w:rsid w:val="00D84B12"/>
    <w:rsid w:val="00DA2C20"/>
    <w:rsid w:val="00DB0933"/>
    <w:rsid w:val="00DB24FD"/>
    <w:rsid w:val="00DD185F"/>
    <w:rsid w:val="00DE4EF5"/>
    <w:rsid w:val="00DE5D63"/>
    <w:rsid w:val="00DE7F66"/>
    <w:rsid w:val="00DF39FF"/>
    <w:rsid w:val="00E015DC"/>
    <w:rsid w:val="00E07BA9"/>
    <w:rsid w:val="00E24A04"/>
    <w:rsid w:val="00E26622"/>
    <w:rsid w:val="00E33ABB"/>
    <w:rsid w:val="00E349BF"/>
    <w:rsid w:val="00E45545"/>
    <w:rsid w:val="00E45991"/>
    <w:rsid w:val="00E51274"/>
    <w:rsid w:val="00E622F2"/>
    <w:rsid w:val="00E75252"/>
    <w:rsid w:val="00E84A3C"/>
    <w:rsid w:val="00E9015A"/>
    <w:rsid w:val="00E905E0"/>
    <w:rsid w:val="00E97607"/>
    <w:rsid w:val="00EA610B"/>
    <w:rsid w:val="00EA6B5C"/>
    <w:rsid w:val="00EB3CD5"/>
    <w:rsid w:val="00EC1E73"/>
    <w:rsid w:val="00EC4DA1"/>
    <w:rsid w:val="00EE6A70"/>
    <w:rsid w:val="00EE6FB2"/>
    <w:rsid w:val="00EF0BF1"/>
    <w:rsid w:val="00EF3C54"/>
    <w:rsid w:val="00EF6856"/>
    <w:rsid w:val="00F03B04"/>
    <w:rsid w:val="00F0530A"/>
    <w:rsid w:val="00F05B9D"/>
    <w:rsid w:val="00F10CB5"/>
    <w:rsid w:val="00F11434"/>
    <w:rsid w:val="00F12C3C"/>
    <w:rsid w:val="00F21D37"/>
    <w:rsid w:val="00F271D3"/>
    <w:rsid w:val="00F3290C"/>
    <w:rsid w:val="00F33C7C"/>
    <w:rsid w:val="00F34974"/>
    <w:rsid w:val="00F44B28"/>
    <w:rsid w:val="00F45BD8"/>
    <w:rsid w:val="00F64B13"/>
    <w:rsid w:val="00F71F50"/>
    <w:rsid w:val="00F732F0"/>
    <w:rsid w:val="00F75E8F"/>
    <w:rsid w:val="00F76D47"/>
    <w:rsid w:val="00F85404"/>
    <w:rsid w:val="00FA1790"/>
    <w:rsid w:val="00FC1852"/>
    <w:rsid w:val="00FD1217"/>
    <w:rsid w:val="00FD1E0F"/>
    <w:rsid w:val="00FE704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57E3B"/>
  <w15:docId w15:val="{202DA49C-8896-2C4B-93D0-4345148A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locked="1"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889"/>
    <w:rPr>
      <w:rFonts w:ascii="Arial" w:hAnsi="Arial" w:cs="Arial"/>
      <w:color w:val="000000"/>
      <w:sz w:val="22"/>
      <w:szCs w:val="32"/>
      <w:lang w:eastAsia="en-US"/>
    </w:rPr>
  </w:style>
  <w:style w:type="paragraph" w:styleId="Heading1">
    <w:name w:val="heading 1"/>
    <w:basedOn w:val="Normal"/>
    <w:next w:val="Normal"/>
    <w:link w:val="Heading1Char"/>
    <w:qFormat/>
    <w:rsid w:val="009D7889"/>
    <w:pPr>
      <w:keepNext/>
      <w:spacing w:before="240" w:after="60"/>
      <w:outlineLvl w:val="0"/>
    </w:pPr>
    <w:rPr>
      <w:b/>
      <w:bCs/>
      <w:kern w:val="32"/>
      <w:sz w:val="32"/>
    </w:rPr>
  </w:style>
  <w:style w:type="paragraph" w:styleId="Heading2">
    <w:name w:val="heading 2"/>
    <w:basedOn w:val="Normal"/>
    <w:next w:val="Normal"/>
    <w:link w:val="Heading2Char"/>
    <w:qFormat/>
    <w:rsid w:val="009D7889"/>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D7889"/>
    <w:rPr>
      <w:rFonts w:ascii="Arial" w:hAnsi="Arial" w:cs="Arial"/>
      <w:b/>
      <w:bCs/>
      <w:color w:val="000000"/>
      <w:kern w:val="32"/>
      <w:sz w:val="32"/>
      <w:szCs w:val="32"/>
    </w:rPr>
  </w:style>
  <w:style w:type="character" w:customStyle="1" w:styleId="Heading2Char">
    <w:name w:val="Heading 2 Char"/>
    <w:link w:val="Heading2"/>
    <w:semiHidden/>
    <w:locked/>
    <w:rsid w:val="009D7889"/>
    <w:rPr>
      <w:rFonts w:ascii="Arial" w:hAnsi="Arial" w:cs="Arial"/>
      <w:b/>
      <w:bCs/>
      <w:i/>
      <w:iCs/>
      <w:color w:val="000000"/>
      <w:sz w:val="28"/>
      <w:szCs w:val="28"/>
    </w:rPr>
  </w:style>
  <w:style w:type="character" w:styleId="Hyperlink">
    <w:name w:val="Hyperlink"/>
    <w:semiHidden/>
    <w:rsid w:val="009D7889"/>
    <w:rPr>
      <w:rFonts w:ascii="Times New Roman" w:hAnsi="Times New Roman"/>
      <w:color w:val="0000FF"/>
      <w:u w:val="single"/>
    </w:rPr>
  </w:style>
  <w:style w:type="character" w:styleId="HTMLCite">
    <w:name w:val="HTML Cite"/>
    <w:semiHidden/>
    <w:rsid w:val="009D7889"/>
    <w:rPr>
      <w:color w:val="009933"/>
    </w:rPr>
  </w:style>
  <w:style w:type="paragraph" w:styleId="BalloonText">
    <w:name w:val="Balloon Text"/>
    <w:basedOn w:val="Normal"/>
    <w:link w:val="BalloonTextChar"/>
    <w:semiHidden/>
    <w:rsid w:val="009D7889"/>
    <w:rPr>
      <w:rFonts w:ascii="Tahoma" w:hAnsi="Tahoma" w:cs="Tahoma"/>
      <w:sz w:val="16"/>
      <w:szCs w:val="16"/>
    </w:rPr>
  </w:style>
  <w:style w:type="character" w:customStyle="1" w:styleId="BalloonTextChar">
    <w:name w:val="Balloon Text Char"/>
    <w:link w:val="BalloonText"/>
    <w:semiHidden/>
    <w:locked/>
    <w:rsid w:val="009D7889"/>
    <w:rPr>
      <w:rFonts w:ascii="Tahoma" w:hAnsi="Tahoma" w:cs="Tahoma"/>
      <w:color w:val="000000"/>
      <w:sz w:val="16"/>
      <w:szCs w:val="16"/>
    </w:rPr>
  </w:style>
  <w:style w:type="paragraph" w:styleId="Header">
    <w:name w:val="header"/>
    <w:basedOn w:val="Normal"/>
    <w:link w:val="HeaderChar"/>
    <w:uiPriority w:val="99"/>
    <w:rsid w:val="0046094F"/>
    <w:pPr>
      <w:tabs>
        <w:tab w:val="center" w:pos="4153"/>
        <w:tab w:val="right" w:pos="8306"/>
      </w:tabs>
    </w:pPr>
  </w:style>
  <w:style w:type="paragraph" w:styleId="Footer">
    <w:name w:val="footer"/>
    <w:basedOn w:val="Normal"/>
    <w:link w:val="FooterChar"/>
    <w:uiPriority w:val="99"/>
    <w:rsid w:val="0046094F"/>
    <w:pPr>
      <w:tabs>
        <w:tab w:val="center" w:pos="4153"/>
        <w:tab w:val="right" w:pos="8306"/>
      </w:tabs>
    </w:pPr>
  </w:style>
  <w:style w:type="character" w:styleId="PageNumber">
    <w:name w:val="page number"/>
    <w:basedOn w:val="DefaultParagraphFont"/>
    <w:rsid w:val="0046094F"/>
  </w:style>
  <w:style w:type="paragraph" w:styleId="ListParagraph">
    <w:name w:val="List Paragraph"/>
    <w:basedOn w:val="Normal"/>
    <w:qFormat/>
    <w:rsid w:val="00753EF4"/>
    <w:pPr>
      <w:ind w:left="720" w:firstLine="360"/>
      <w:contextualSpacing/>
    </w:pPr>
    <w:rPr>
      <w:rFonts w:ascii="Calibri" w:eastAsia="Times New Roman" w:hAnsi="Calibri" w:cs="Times New Roman"/>
      <w:color w:val="auto"/>
      <w:szCs w:val="22"/>
    </w:rPr>
  </w:style>
  <w:style w:type="paragraph" w:customStyle="1" w:styleId="Default">
    <w:name w:val="Default"/>
    <w:rsid w:val="008B66D8"/>
    <w:pPr>
      <w:autoSpaceDE w:val="0"/>
      <w:autoSpaceDN w:val="0"/>
      <w:adjustRightInd w:val="0"/>
    </w:pPr>
    <w:rPr>
      <w:rFonts w:ascii="Times New Roman" w:eastAsia="Times New Roman" w:hAnsi="Times New Roman"/>
      <w:color w:val="000000"/>
      <w:sz w:val="24"/>
      <w:szCs w:val="24"/>
    </w:rPr>
  </w:style>
  <w:style w:type="character" w:customStyle="1" w:styleId="FooterChar">
    <w:name w:val="Footer Char"/>
    <w:basedOn w:val="DefaultParagraphFont"/>
    <w:link w:val="Footer"/>
    <w:uiPriority w:val="99"/>
    <w:rsid w:val="008B66D8"/>
    <w:rPr>
      <w:rFonts w:ascii="Arial" w:hAnsi="Arial" w:cs="Arial"/>
      <w:color w:val="000000"/>
      <w:sz w:val="22"/>
      <w:szCs w:val="32"/>
      <w:lang w:eastAsia="en-US"/>
    </w:rPr>
  </w:style>
  <w:style w:type="character" w:styleId="CommentReference">
    <w:name w:val="annotation reference"/>
    <w:basedOn w:val="DefaultParagraphFont"/>
    <w:semiHidden/>
    <w:unhideWhenUsed/>
    <w:rsid w:val="009B0E61"/>
    <w:rPr>
      <w:sz w:val="16"/>
      <w:szCs w:val="16"/>
    </w:rPr>
  </w:style>
  <w:style w:type="paragraph" w:styleId="CommentText">
    <w:name w:val="annotation text"/>
    <w:basedOn w:val="Normal"/>
    <w:link w:val="CommentTextChar"/>
    <w:semiHidden/>
    <w:unhideWhenUsed/>
    <w:rsid w:val="009B0E61"/>
    <w:rPr>
      <w:sz w:val="20"/>
      <w:szCs w:val="20"/>
    </w:rPr>
  </w:style>
  <w:style w:type="character" w:customStyle="1" w:styleId="CommentTextChar">
    <w:name w:val="Comment Text Char"/>
    <w:basedOn w:val="DefaultParagraphFont"/>
    <w:link w:val="CommentText"/>
    <w:semiHidden/>
    <w:rsid w:val="009B0E61"/>
    <w:rPr>
      <w:rFonts w:ascii="Arial" w:hAnsi="Arial" w:cs="Arial"/>
      <w:color w:val="000000"/>
      <w:lang w:eastAsia="en-US"/>
    </w:rPr>
  </w:style>
  <w:style w:type="paragraph" w:styleId="CommentSubject">
    <w:name w:val="annotation subject"/>
    <w:basedOn w:val="CommentText"/>
    <w:next w:val="CommentText"/>
    <w:link w:val="CommentSubjectChar"/>
    <w:semiHidden/>
    <w:unhideWhenUsed/>
    <w:rsid w:val="009B0E61"/>
    <w:rPr>
      <w:b/>
      <w:bCs/>
    </w:rPr>
  </w:style>
  <w:style w:type="character" w:customStyle="1" w:styleId="CommentSubjectChar">
    <w:name w:val="Comment Subject Char"/>
    <w:basedOn w:val="CommentTextChar"/>
    <w:link w:val="CommentSubject"/>
    <w:semiHidden/>
    <w:rsid w:val="009B0E61"/>
    <w:rPr>
      <w:rFonts w:ascii="Arial" w:hAnsi="Arial" w:cs="Arial"/>
      <w:b/>
      <w:bCs/>
      <w:color w:val="000000"/>
      <w:lang w:eastAsia="en-US"/>
    </w:rPr>
  </w:style>
  <w:style w:type="character" w:styleId="UnresolvedMention">
    <w:name w:val="Unresolved Mention"/>
    <w:basedOn w:val="DefaultParagraphFont"/>
    <w:uiPriority w:val="99"/>
    <w:semiHidden/>
    <w:unhideWhenUsed/>
    <w:rsid w:val="00B2382B"/>
    <w:rPr>
      <w:color w:val="605E5C"/>
      <w:shd w:val="clear" w:color="auto" w:fill="E1DFDD"/>
    </w:rPr>
  </w:style>
  <w:style w:type="character" w:styleId="FollowedHyperlink">
    <w:name w:val="FollowedHyperlink"/>
    <w:basedOn w:val="DefaultParagraphFont"/>
    <w:semiHidden/>
    <w:unhideWhenUsed/>
    <w:rsid w:val="00FD1E0F"/>
    <w:rPr>
      <w:color w:val="954F72" w:themeColor="followedHyperlink"/>
      <w:u w:val="single"/>
    </w:rPr>
  </w:style>
  <w:style w:type="paragraph" w:styleId="NormalWeb">
    <w:name w:val="Normal (Web)"/>
    <w:basedOn w:val="Normal"/>
    <w:uiPriority w:val="99"/>
    <w:unhideWhenUsed/>
    <w:rsid w:val="00911CF0"/>
    <w:pPr>
      <w:spacing w:before="100" w:beforeAutospacing="1" w:after="100" w:afterAutospacing="1"/>
    </w:pPr>
    <w:rPr>
      <w:rFonts w:ascii="Times New Roman" w:eastAsia="Times New Roman" w:hAnsi="Times New Roman" w:cs="Times New Roman"/>
      <w:color w:val="auto"/>
      <w:sz w:val="24"/>
      <w:szCs w:val="24"/>
    </w:rPr>
  </w:style>
  <w:style w:type="paragraph" w:styleId="Revision">
    <w:name w:val="Revision"/>
    <w:hidden/>
    <w:uiPriority w:val="99"/>
    <w:semiHidden/>
    <w:rsid w:val="00091AA6"/>
    <w:rPr>
      <w:rFonts w:ascii="Arial" w:hAnsi="Arial" w:cs="Arial"/>
      <w:color w:val="000000"/>
      <w:sz w:val="22"/>
      <w:szCs w:val="32"/>
      <w:lang w:eastAsia="en-US"/>
    </w:rPr>
  </w:style>
  <w:style w:type="character" w:customStyle="1" w:styleId="HeaderChar">
    <w:name w:val="Header Char"/>
    <w:basedOn w:val="DefaultParagraphFont"/>
    <w:link w:val="Header"/>
    <w:uiPriority w:val="99"/>
    <w:rsid w:val="002B590F"/>
    <w:rPr>
      <w:rFonts w:ascii="Arial" w:hAnsi="Arial" w:cs="Arial"/>
      <w:color w:val="000000"/>
      <w:sz w:val="22"/>
      <w:szCs w:val="32"/>
      <w:lang w:eastAsia="en-US"/>
    </w:rPr>
  </w:style>
  <w:style w:type="table" w:styleId="PlainTable1">
    <w:name w:val="Plain Table 1"/>
    <w:basedOn w:val="TableNormal"/>
    <w:rsid w:val="00556C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81536714">
      <w:bodyDiv w:val="1"/>
      <w:marLeft w:val="0"/>
      <w:marRight w:val="0"/>
      <w:marTop w:val="0"/>
      <w:marBottom w:val="0"/>
      <w:divBdr>
        <w:top w:val="none" w:sz="0" w:space="0" w:color="auto"/>
        <w:left w:val="none" w:sz="0" w:space="0" w:color="auto"/>
        <w:bottom w:val="none" w:sz="0" w:space="0" w:color="auto"/>
        <w:right w:val="none" w:sz="0" w:space="0" w:color="auto"/>
      </w:divBdr>
      <w:divsChild>
        <w:div w:id="1523744440">
          <w:marLeft w:val="0"/>
          <w:marRight w:val="0"/>
          <w:marTop w:val="0"/>
          <w:marBottom w:val="0"/>
          <w:divBdr>
            <w:top w:val="none" w:sz="0" w:space="0" w:color="auto"/>
            <w:left w:val="none" w:sz="0" w:space="0" w:color="auto"/>
            <w:bottom w:val="none" w:sz="0" w:space="0" w:color="auto"/>
            <w:right w:val="none" w:sz="0" w:space="0" w:color="auto"/>
          </w:divBdr>
          <w:divsChild>
            <w:div w:id="549658388">
              <w:marLeft w:val="0"/>
              <w:marRight w:val="0"/>
              <w:marTop w:val="0"/>
              <w:marBottom w:val="0"/>
              <w:divBdr>
                <w:top w:val="none" w:sz="0" w:space="0" w:color="auto"/>
                <w:left w:val="none" w:sz="0" w:space="0" w:color="auto"/>
                <w:bottom w:val="none" w:sz="0" w:space="0" w:color="auto"/>
                <w:right w:val="none" w:sz="0" w:space="0" w:color="auto"/>
              </w:divBdr>
              <w:divsChild>
                <w:div w:id="44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219">
      <w:bodyDiv w:val="1"/>
      <w:marLeft w:val="0"/>
      <w:marRight w:val="0"/>
      <w:marTop w:val="0"/>
      <w:marBottom w:val="0"/>
      <w:divBdr>
        <w:top w:val="none" w:sz="0" w:space="0" w:color="auto"/>
        <w:left w:val="none" w:sz="0" w:space="0" w:color="auto"/>
        <w:bottom w:val="none" w:sz="0" w:space="0" w:color="auto"/>
        <w:right w:val="none" w:sz="0" w:space="0" w:color="auto"/>
      </w:divBdr>
      <w:divsChild>
        <w:div w:id="239675722">
          <w:marLeft w:val="0"/>
          <w:marRight w:val="0"/>
          <w:marTop w:val="0"/>
          <w:marBottom w:val="0"/>
          <w:divBdr>
            <w:top w:val="none" w:sz="0" w:space="0" w:color="auto"/>
            <w:left w:val="none" w:sz="0" w:space="0" w:color="auto"/>
            <w:bottom w:val="none" w:sz="0" w:space="0" w:color="auto"/>
            <w:right w:val="none" w:sz="0" w:space="0" w:color="auto"/>
          </w:divBdr>
          <w:divsChild>
            <w:div w:id="433209536">
              <w:marLeft w:val="0"/>
              <w:marRight w:val="0"/>
              <w:marTop w:val="0"/>
              <w:marBottom w:val="0"/>
              <w:divBdr>
                <w:top w:val="none" w:sz="0" w:space="0" w:color="auto"/>
                <w:left w:val="none" w:sz="0" w:space="0" w:color="auto"/>
                <w:bottom w:val="none" w:sz="0" w:space="0" w:color="auto"/>
                <w:right w:val="none" w:sz="0" w:space="0" w:color="auto"/>
              </w:divBdr>
              <w:divsChild>
                <w:div w:id="61828750">
                  <w:marLeft w:val="0"/>
                  <w:marRight w:val="0"/>
                  <w:marTop w:val="0"/>
                  <w:marBottom w:val="0"/>
                  <w:divBdr>
                    <w:top w:val="none" w:sz="0" w:space="0" w:color="auto"/>
                    <w:left w:val="none" w:sz="0" w:space="0" w:color="auto"/>
                    <w:bottom w:val="none" w:sz="0" w:space="0" w:color="auto"/>
                    <w:right w:val="none" w:sz="0" w:space="0" w:color="auto"/>
                  </w:divBdr>
                  <w:divsChild>
                    <w:div w:id="521016892">
                      <w:marLeft w:val="0"/>
                      <w:marRight w:val="0"/>
                      <w:marTop w:val="0"/>
                      <w:marBottom w:val="0"/>
                      <w:divBdr>
                        <w:top w:val="none" w:sz="0" w:space="0" w:color="auto"/>
                        <w:left w:val="none" w:sz="0" w:space="0" w:color="auto"/>
                        <w:bottom w:val="none" w:sz="0" w:space="0" w:color="auto"/>
                        <w:right w:val="none" w:sz="0" w:space="0" w:color="auto"/>
                      </w:divBdr>
                    </w:div>
                  </w:divsChild>
                </w:div>
                <w:div w:id="2090883323">
                  <w:marLeft w:val="0"/>
                  <w:marRight w:val="0"/>
                  <w:marTop w:val="0"/>
                  <w:marBottom w:val="0"/>
                  <w:divBdr>
                    <w:top w:val="none" w:sz="0" w:space="0" w:color="auto"/>
                    <w:left w:val="none" w:sz="0" w:space="0" w:color="auto"/>
                    <w:bottom w:val="none" w:sz="0" w:space="0" w:color="auto"/>
                    <w:right w:val="none" w:sz="0" w:space="0" w:color="auto"/>
                  </w:divBdr>
                  <w:divsChild>
                    <w:div w:id="1544363700">
                      <w:marLeft w:val="0"/>
                      <w:marRight w:val="0"/>
                      <w:marTop w:val="0"/>
                      <w:marBottom w:val="0"/>
                      <w:divBdr>
                        <w:top w:val="none" w:sz="0" w:space="0" w:color="auto"/>
                        <w:left w:val="none" w:sz="0" w:space="0" w:color="auto"/>
                        <w:bottom w:val="none" w:sz="0" w:space="0" w:color="auto"/>
                        <w:right w:val="none" w:sz="0" w:space="0" w:color="auto"/>
                      </w:divBdr>
                    </w:div>
                  </w:divsChild>
                </w:div>
                <w:div w:id="914631809">
                  <w:marLeft w:val="0"/>
                  <w:marRight w:val="0"/>
                  <w:marTop w:val="0"/>
                  <w:marBottom w:val="0"/>
                  <w:divBdr>
                    <w:top w:val="none" w:sz="0" w:space="0" w:color="auto"/>
                    <w:left w:val="none" w:sz="0" w:space="0" w:color="auto"/>
                    <w:bottom w:val="none" w:sz="0" w:space="0" w:color="auto"/>
                    <w:right w:val="none" w:sz="0" w:space="0" w:color="auto"/>
                  </w:divBdr>
                  <w:divsChild>
                    <w:div w:id="1063942144">
                      <w:marLeft w:val="0"/>
                      <w:marRight w:val="0"/>
                      <w:marTop w:val="0"/>
                      <w:marBottom w:val="0"/>
                      <w:divBdr>
                        <w:top w:val="none" w:sz="0" w:space="0" w:color="auto"/>
                        <w:left w:val="none" w:sz="0" w:space="0" w:color="auto"/>
                        <w:bottom w:val="none" w:sz="0" w:space="0" w:color="auto"/>
                        <w:right w:val="none" w:sz="0" w:space="0" w:color="auto"/>
                      </w:divBdr>
                    </w:div>
                  </w:divsChild>
                </w:div>
                <w:div w:id="1512717704">
                  <w:marLeft w:val="0"/>
                  <w:marRight w:val="0"/>
                  <w:marTop w:val="0"/>
                  <w:marBottom w:val="0"/>
                  <w:divBdr>
                    <w:top w:val="none" w:sz="0" w:space="0" w:color="auto"/>
                    <w:left w:val="none" w:sz="0" w:space="0" w:color="auto"/>
                    <w:bottom w:val="none" w:sz="0" w:space="0" w:color="auto"/>
                    <w:right w:val="none" w:sz="0" w:space="0" w:color="auto"/>
                  </w:divBdr>
                  <w:divsChild>
                    <w:div w:id="1937981573">
                      <w:marLeft w:val="0"/>
                      <w:marRight w:val="0"/>
                      <w:marTop w:val="0"/>
                      <w:marBottom w:val="0"/>
                      <w:divBdr>
                        <w:top w:val="none" w:sz="0" w:space="0" w:color="auto"/>
                        <w:left w:val="none" w:sz="0" w:space="0" w:color="auto"/>
                        <w:bottom w:val="none" w:sz="0" w:space="0" w:color="auto"/>
                        <w:right w:val="none" w:sz="0" w:space="0" w:color="auto"/>
                      </w:divBdr>
                    </w:div>
                  </w:divsChild>
                </w:div>
                <w:div w:id="388118527">
                  <w:marLeft w:val="0"/>
                  <w:marRight w:val="0"/>
                  <w:marTop w:val="0"/>
                  <w:marBottom w:val="0"/>
                  <w:divBdr>
                    <w:top w:val="none" w:sz="0" w:space="0" w:color="auto"/>
                    <w:left w:val="none" w:sz="0" w:space="0" w:color="auto"/>
                    <w:bottom w:val="none" w:sz="0" w:space="0" w:color="auto"/>
                    <w:right w:val="none" w:sz="0" w:space="0" w:color="auto"/>
                  </w:divBdr>
                  <w:divsChild>
                    <w:div w:id="891189410">
                      <w:marLeft w:val="0"/>
                      <w:marRight w:val="0"/>
                      <w:marTop w:val="0"/>
                      <w:marBottom w:val="0"/>
                      <w:divBdr>
                        <w:top w:val="none" w:sz="0" w:space="0" w:color="auto"/>
                        <w:left w:val="none" w:sz="0" w:space="0" w:color="auto"/>
                        <w:bottom w:val="none" w:sz="0" w:space="0" w:color="auto"/>
                        <w:right w:val="none" w:sz="0" w:space="0" w:color="auto"/>
                      </w:divBdr>
                    </w:div>
                  </w:divsChild>
                </w:div>
                <w:div w:id="593511078">
                  <w:marLeft w:val="0"/>
                  <w:marRight w:val="0"/>
                  <w:marTop w:val="0"/>
                  <w:marBottom w:val="0"/>
                  <w:divBdr>
                    <w:top w:val="none" w:sz="0" w:space="0" w:color="auto"/>
                    <w:left w:val="none" w:sz="0" w:space="0" w:color="auto"/>
                    <w:bottom w:val="none" w:sz="0" w:space="0" w:color="auto"/>
                    <w:right w:val="none" w:sz="0" w:space="0" w:color="auto"/>
                  </w:divBdr>
                  <w:divsChild>
                    <w:div w:id="1202204056">
                      <w:marLeft w:val="0"/>
                      <w:marRight w:val="0"/>
                      <w:marTop w:val="0"/>
                      <w:marBottom w:val="0"/>
                      <w:divBdr>
                        <w:top w:val="none" w:sz="0" w:space="0" w:color="auto"/>
                        <w:left w:val="none" w:sz="0" w:space="0" w:color="auto"/>
                        <w:bottom w:val="none" w:sz="0" w:space="0" w:color="auto"/>
                        <w:right w:val="none" w:sz="0" w:space="0" w:color="auto"/>
                      </w:divBdr>
                    </w:div>
                  </w:divsChild>
                </w:div>
                <w:div w:id="1681619947">
                  <w:marLeft w:val="0"/>
                  <w:marRight w:val="0"/>
                  <w:marTop w:val="0"/>
                  <w:marBottom w:val="0"/>
                  <w:divBdr>
                    <w:top w:val="none" w:sz="0" w:space="0" w:color="auto"/>
                    <w:left w:val="none" w:sz="0" w:space="0" w:color="auto"/>
                    <w:bottom w:val="none" w:sz="0" w:space="0" w:color="auto"/>
                    <w:right w:val="none" w:sz="0" w:space="0" w:color="auto"/>
                  </w:divBdr>
                  <w:divsChild>
                    <w:div w:id="1668829342">
                      <w:marLeft w:val="0"/>
                      <w:marRight w:val="0"/>
                      <w:marTop w:val="0"/>
                      <w:marBottom w:val="0"/>
                      <w:divBdr>
                        <w:top w:val="none" w:sz="0" w:space="0" w:color="auto"/>
                        <w:left w:val="none" w:sz="0" w:space="0" w:color="auto"/>
                        <w:bottom w:val="none" w:sz="0" w:space="0" w:color="auto"/>
                        <w:right w:val="none" w:sz="0" w:space="0" w:color="auto"/>
                      </w:divBdr>
                    </w:div>
                  </w:divsChild>
                </w:div>
                <w:div w:id="1561287976">
                  <w:marLeft w:val="0"/>
                  <w:marRight w:val="0"/>
                  <w:marTop w:val="0"/>
                  <w:marBottom w:val="0"/>
                  <w:divBdr>
                    <w:top w:val="none" w:sz="0" w:space="0" w:color="auto"/>
                    <w:left w:val="none" w:sz="0" w:space="0" w:color="auto"/>
                    <w:bottom w:val="none" w:sz="0" w:space="0" w:color="auto"/>
                    <w:right w:val="none" w:sz="0" w:space="0" w:color="auto"/>
                  </w:divBdr>
                  <w:divsChild>
                    <w:div w:id="494880618">
                      <w:marLeft w:val="0"/>
                      <w:marRight w:val="0"/>
                      <w:marTop w:val="0"/>
                      <w:marBottom w:val="0"/>
                      <w:divBdr>
                        <w:top w:val="none" w:sz="0" w:space="0" w:color="auto"/>
                        <w:left w:val="none" w:sz="0" w:space="0" w:color="auto"/>
                        <w:bottom w:val="none" w:sz="0" w:space="0" w:color="auto"/>
                        <w:right w:val="none" w:sz="0" w:space="0" w:color="auto"/>
                      </w:divBdr>
                    </w:div>
                  </w:divsChild>
                </w:div>
                <w:div w:id="2118332419">
                  <w:marLeft w:val="0"/>
                  <w:marRight w:val="0"/>
                  <w:marTop w:val="0"/>
                  <w:marBottom w:val="0"/>
                  <w:divBdr>
                    <w:top w:val="none" w:sz="0" w:space="0" w:color="auto"/>
                    <w:left w:val="none" w:sz="0" w:space="0" w:color="auto"/>
                    <w:bottom w:val="none" w:sz="0" w:space="0" w:color="auto"/>
                    <w:right w:val="none" w:sz="0" w:space="0" w:color="auto"/>
                  </w:divBdr>
                  <w:divsChild>
                    <w:div w:id="2053115228">
                      <w:marLeft w:val="0"/>
                      <w:marRight w:val="0"/>
                      <w:marTop w:val="0"/>
                      <w:marBottom w:val="0"/>
                      <w:divBdr>
                        <w:top w:val="none" w:sz="0" w:space="0" w:color="auto"/>
                        <w:left w:val="none" w:sz="0" w:space="0" w:color="auto"/>
                        <w:bottom w:val="none" w:sz="0" w:space="0" w:color="auto"/>
                        <w:right w:val="none" w:sz="0" w:space="0" w:color="auto"/>
                      </w:divBdr>
                    </w:div>
                  </w:divsChild>
                </w:div>
                <w:div w:id="463473305">
                  <w:marLeft w:val="0"/>
                  <w:marRight w:val="0"/>
                  <w:marTop w:val="0"/>
                  <w:marBottom w:val="0"/>
                  <w:divBdr>
                    <w:top w:val="none" w:sz="0" w:space="0" w:color="auto"/>
                    <w:left w:val="none" w:sz="0" w:space="0" w:color="auto"/>
                    <w:bottom w:val="none" w:sz="0" w:space="0" w:color="auto"/>
                    <w:right w:val="none" w:sz="0" w:space="0" w:color="auto"/>
                  </w:divBdr>
                  <w:divsChild>
                    <w:div w:id="115637968">
                      <w:marLeft w:val="0"/>
                      <w:marRight w:val="0"/>
                      <w:marTop w:val="0"/>
                      <w:marBottom w:val="0"/>
                      <w:divBdr>
                        <w:top w:val="none" w:sz="0" w:space="0" w:color="auto"/>
                        <w:left w:val="none" w:sz="0" w:space="0" w:color="auto"/>
                        <w:bottom w:val="none" w:sz="0" w:space="0" w:color="auto"/>
                        <w:right w:val="none" w:sz="0" w:space="0" w:color="auto"/>
                      </w:divBdr>
                    </w:div>
                  </w:divsChild>
                </w:div>
                <w:div w:id="387191173">
                  <w:marLeft w:val="0"/>
                  <w:marRight w:val="0"/>
                  <w:marTop w:val="0"/>
                  <w:marBottom w:val="0"/>
                  <w:divBdr>
                    <w:top w:val="none" w:sz="0" w:space="0" w:color="auto"/>
                    <w:left w:val="none" w:sz="0" w:space="0" w:color="auto"/>
                    <w:bottom w:val="none" w:sz="0" w:space="0" w:color="auto"/>
                    <w:right w:val="none" w:sz="0" w:space="0" w:color="auto"/>
                  </w:divBdr>
                  <w:divsChild>
                    <w:div w:id="158279540">
                      <w:marLeft w:val="0"/>
                      <w:marRight w:val="0"/>
                      <w:marTop w:val="0"/>
                      <w:marBottom w:val="0"/>
                      <w:divBdr>
                        <w:top w:val="none" w:sz="0" w:space="0" w:color="auto"/>
                        <w:left w:val="none" w:sz="0" w:space="0" w:color="auto"/>
                        <w:bottom w:val="none" w:sz="0" w:space="0" w:color="auto"/>
                        <w:right w:val="none" w:sz="0" w:space="0" w:color="auto"/>
                      </w:divBdr>
                    </w:div>
                  </w:divsChild>
                </w:div>
                <w:div w:id="1043988641">
                  <w:marLeft w:val="0"/>
                  <w:marRight w:val="0"/>
                  <w:marTop w:val="0"/>
                  <w:marBottom w:val="0"/>
                  <w:divBdr>
                    <w:top w:val="none" w:sz="0" w:space="0" w:color="auto"/>
                    <w:left w:val="none" w:sz="0" w:space="0" w:color="auto"/>
                    <w:bottom w:val="none" w:sz="0" w:space="0" w:color="auto"/>
                    <w:right w:val="none" w:sz="0" w:space="0" w:color="auto"/>
                  </w:divBdr>
                  <w:divsChild>
                    <w:div w:id="947158713">
                      <w:marLeft w:val="0"/>
                      <w:marRight w:val="0"/>
                      <w:marTop w:val="0"/>
                      <w:marBottom w:val="0"/>
                      <w:divBdr>
                        <w:top w:val="none" w:sz="0" w:space="0" w:color="auto"/>
                        <w:left w:val="none" w:sz="0" w:space="0" w:color="auto"/>
                        <w:bottom w:val="none" w:sz="0" w:space="0" w:color="auto"/>
                        <w:right w:val="none" w:sz="0" w:space="0" w:color="auto"/>
                      </w:divBdr>
                    </w:div>
                  </w:divsChild>
                </w:div>
                <w:div w:id="18554952">
                  <w:marLeft w:val="0"/>
                  <w:marRight w:val="0"/>
                  <w:marTop w:val="0"/>
                  <w:marBottom w:val="0"/>
                  <w:divBdr>
                    <w:top w:val="none" w:sz="0" w:space="0" w:color="auto"/>
                    <w:left w:val="none" w:sz="0" w:space="0" w:color="auto"/>
                    <w:bottom w:val="none" w:sz="0" w:space="0" w:color="auto"/>
                    <w:right w:val="none" w:sz="0" w:space="0" w:color="auto"/>
                  </w:divBdr>
                  <w:divsChild>
                    <w:div w:id="471947447">
                      <w:marLeft w:val="0"/>
                      <w:marRight w:val="0"/>
                      <w:marTop w:val="0"/>
                      <w:marBottom w:val="0"/>
                      <w:divBdr>
                        <w:top w:val="none" w:sz="0" w:space="0" w:color="auto"/>
                        <w:left w:val="none" w:sz="0" w:space="0" w:color="auto"/>
                        <w:bottom w:val="none" w:sz="0" w:space="0" w:color="auto"/>
                        <w:right w:val="none" w:sz="0" w:space="0" w:color="auto"/>
                      </w:divBdr>
                    </w:div>
                  </w:divsChild>
                </w:div>
                <w:div w:id="1205605601">
                  <w:marLeft w:val="0"/>
                  <w:marRight w:val="0"/>
                  <w:marTop w:val="0"/>
                  <w:marBottom w:val="0"/>
                  <w:divBdr>
                    <w:top w:val="none" w:sz="0" w:space="0" w:color="auto"/>
                    <w:left w:val="none" w:sz="0" w:space="0" w:color="auto"/>
                    <w:bottom w:val="none" w:sz="0" w:space="0" w:color="auto"/>
                    <w:right w:val="none" w:sz="0" w:space="0" w:color="auto"/>
                  </w:divBdr>
                  <w:divsChild>
                    <w:div w:id="650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8925">
      <w:bodyDiv w:val="1"/>
      <w:marLeft w:val="0"/>
      <w:marRight w:val="0"/>
      <w:marTop w:val="0"/>
      <w:marBottom w:val="0"/>
      <w:divBdr>
        <w:top w:val="none" w:sz="0" w:space="0" w:color="auto"/>
        <w:left w:val="none" w:sz="0" w:space="0" w:color="auto"/>
        <w:bottom w:val="none" w:sz="0" w:space="0" w:color="auto"/>
        <w:right w:val="none" w:sz="0" w:space="0" w:color="auto"/>
      </w:divBdr>
      <w:divsChild>
        <w:div w:id="1350059930">
          <w:marLeft w:val="0"/>
          <w:marRight w:val="0"/>
          <w:marTop w:val="0"/>
          <w:marBottom w:val="0"/>
          <w:divBdr>
            <w:top w:val="none" w:sz="0" w:space="0" w:color="auto"/>
            <w:left w:val="none" w:sz="0" w:space="0" w:color="auto"/>
            <w:bottom w:val="none" w:sz="0" w:space="0" w:color="auto"/>
            <w:right w:val="none" w:sz="0" w:space="0" w:color="auto"/>
          </w:divBdr>
          <w:divsChild>
            <w:div w:id="381177316">
              <w:marLeft w:val="0"/>
              <w:marRight w:val="0"/>
              <w:marTop w:val="0"/>
              <w:marBottom w:val="0"/>
              <w:divBdr>
                <w:top w:val="none" w:sz="0" w:space="0" w:color="auto"/>
                <w:left w:val="none" w:sz="0" w:space="0" w:color="auto"/>
                <w:bottom w:val="none" w:sz="0" w:space="0" w:color="auto"/>
                <w:right w:val="none" w:sz="0" w:space="0" w:color="auto"/>
              </w:divBdr>
              <w:divsChild>
                <w:div w:id="1849833636">
                  <w:marLeft w:val="0"/>
                  <w:marRight w:val="0"/>
                  <w:marTop w:val="0"/>
                  <w:marBottom w:val="0"/>
                  <w:divBdr>
                    <w:top w:val="none" w:sz="0" w:space="0" w:color="auto"/>
                    <w:left w:val="none" w:sz="0" w:space="0" w:color="auto"/>
                    <w:bottom w:val="none" w:sz="0" w:space="0" w:color="auto"/>
                    <w:right w:val="none" w:sz="0" w:space="0" w:color="auto"/>
                  </w:divBdr>
                  <w:divsChild>
                    <w:div w:id="16555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54336">
      <w:bodyDiv w:val="1"/>
      <w:marLeft w:val="0"/>
      <w:marRight w:val="0"/>
      <w:marTop w:val="0"/>
      <w:marBottom w:val="0"/>
      <w:divBdr>
        <w:top w:val="none" w:sz="0" w:space="0" w:color="auto"/>
        <w:left w:val="none" w:sz="0" w:space="0" w:color="auto"/>
        <w:bottom w:val="none" w:sz="0" w:space="0" w:color="auto"/>
        <w:right w:val="none" w:sz="0" w:space="0" w:color="auto"/>
      </w:divBdr>
      <w:divsChild>
        <w:div w:id="678774085">
          <w:marLeft w:val="0"/>
          <w:marRight w:val="0"/>
          <w:marTop w:val="0"/>
          <w:marBottom w:val="0"/>
          <w:divBdr>
            <w:top w:val="none" w:sz="0" w:space="0" w:color="auto"/>
            <w:left w:val="none" w:sz="0" w:space="0" w:color="auto"/>
            <w:bottom w:val="none" w:sz="0" w:space="0" w:color="auto"/>
            <w:right w:val="none" w:sz="0" w:space="0" w:color="auto"/>
          </w:divBdr>
          <w:divsChild>
            <w:div w:id="1028291914">
              <w:marLeft w:val="0"/>
              <w:marRight w:val="0"/>
              <w:marTop w:val="0"/>
              <w:marBottom w:val="0"/>
              <w:divBdr>
                <w:top w:val="none" w:sz="0" w:space="0" w:color="auto"/>
                <w:left w:val="none" w:sz="0" w:space="0" w:color="auto"/>
                <w:bottom w:val="none" w:sz="0" w:space="0" w:color="auto"/>
                <w:right w:val="none" w:sz="0" w:space="0" w:color="auto"/>
              </w:divBdr>
              <w:divsChild>
                <w:div w:id="1726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1091">
      <w:bodyDiv w:val="1"/>
      <w:marLeft w:val="0"/>
      <w:marRight w:val="0"/>
      <w:marTop w:val="0"/>
      <w:marBottom w:val="0"/>
      <w:divBdr>
        <w:top w:val="none" w:sz="0" w:space="0" w:color="auto"/>
        <w:left w:val="none" w:sz="0" w:space="0" w:color="auto"/>
        <w:bottom w:val="none" w:sz="0" w:space="0" w:color="auto"/>
        <w:right w:val="none" w:sz="0" w:space="0" w:color="auto"/>
      </w:divBdr>
      <w:divsChild>
        <w:div w:id="1220171183">
          <w:marLeft w:val="0"/>
          <w:marRight w:val="0"/>
          <w:marTop w:val="0"/>
          <w:marBottom w:val="0"/>
          <w:divBdr>
            <w:top w:val="none" w:sz="0" w:space="0" w:color="auto"/>
            <w:left w:val="none" w:sz="0" w:space="0" w:color="auto"/>
            <w:bottom w:val="none" w:sz="0" w:space="0" w:color="auto"/>
            <w:right w:val="none" w:sz="0" w:space="0" w:color="auto"/>
          </w:divBdr>
          <w:divsChild>
            <w:div w:id="393815918">
              <w:marLeft w:val="0"/>
              <w:marRight w:val="0"/>
              <w:marTop w:val="0"/>
              <w:marBottom w:val="0"/>
              <w:divBdr>
                <w:top w:val="none" w:sz="0" w:space="0" w:color="auto"/>
                <w:left w:val="none" w:sz="0" w:space="0" w:color="auto"/>
                <w:bottom w:val="none" w:sz="0" w:space="0" w:color="auto"/>
                <w:right w:val="none" w:sz="0" w:space="0" w:color="auto"/>
              </w:divBdr>
              <w:divsChild>
                <w:div w:id="12933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3935">
      <w:bodyDiv w:val="1"/>
      <w:marLeft w:val="0"/>
      <w:marRight w:val="0"/>
      <w:marTop w:val="0"/>
      <w:marBottom w:val="0"/>
      <w:divBdr>
        <w:top w:val="none" w:sz="0" w:space="0" w:color="auto"/>
        <w:left w:val="none" w:sz="0" w:space="0" w:color="auto"/>
        <w:bottom w:val="none" w:sz="0" w:space="0" w:color="auto"/>
        <w:right w:val="none" w:sz="0" w:space="0" w:color="auto"/>
      </w:divBdr>
      <w:divsChild>
        <w:div w:id="1287345577">
          <w:marLeft w:val="0"/>
          <w:marRight w:val="0"/>
          <w:marTop w:val="0"/>
          <w:marBottom w:val="0"/>
          <w:divBdr>
            <w:top w:val="none" w:sz="0" w:space="0" w:color="auto"/>
            <w:left w:val="none" w:sz="0" w:space="0" w:color="auto"/>
            <w:bottom w:val="none" w:sz="0" w:space="0" w:color="auto"/>
            <w:right w:val="none" w:sz="0" w:space="0" w:color="auto"/>
          </w:divBdr>
          <w:divsChild>
            <w:div w:id="284502444">
              <w:marLeft w:val="0"/>
              <w:marRight w:val="0"/>
              <w:marTop w:val="0"/>
              <w:marBottom w:val="0"/>
              <w:divBdr>
                <w:top w:val="none" w:sz="0" w:space="0" w:color="auto"/>
                <w:left w:val="none" w:sz="0" w:space="0" w:color="auto"/>
                <w:bottom w:val="none" w:sz="0" w:space="0" w:color="auto"/>
                <w:right w:val="none" w:sz="0" w:space="0" w:color="auto"/>
              </w:divBdr>
              <w:divsChild>
                <w:div w:id="1903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8635">
      <w:bodyDiv w:val="1"/>
      <w:marLeft w:val="0"/>
      <w:marRight w:val="0"/>
      <w:marTop w:val="0"/>
      <w:marBottom w:val="0"/>
      <w:divBdr>
        <w:top w:val="none" w:sz="0" w:space="0" w:color="auto"/>
        <w:left w:val="none" w:sz="0" w:space="0" w:color="auto"/>
        <w:bottom w:val="none" w:sz="0" w:space="0" w:color="auto"/>
        <w:right w:val="none" w:sz="0" w:space="0" w:color="auto"/>
      </w:divBdr>
      <w:divsChild>
        <w:div w:id="1748190975">
          <w:marLeft w:val="0"/>
          <w:marRight w:val="0"/>
          <w:marTop w:val="0"/>
          <w:marBottom w:val="0"/>
          <w:divBdr>
            <w:top w:val="none" w:sz="0" w:space="0" w:color="auto"/>
            <w:left w:val="none" w:sz="0" w:space="0" w:color="auto"/>
            <w:bottom w:val="none" w:sz="0" w:space="0" w:color="auto"/>
            <w:right w:val="none" w:sz="0" w:space="0" w:color="auto"/>
          </w:divBdr>
          <w:divsChild>
            <w:div w:id="1599407280">
              <w:marLeft w:val="0"/>
              <w:marRight w:val="0"/>
              <w:marTop w:val="0"/>
              <w:marBottom w:val="0"/>
              <w:divBdr>
                <w:top w:val="none" w:sz="0" w:space="0" w:color="auto"/>
                <w:left w:val="none" w:sz="0" w:space="0" w:color="auto"/>
                <w:bottom w:val="none" w:sz="0" w:space="0" w:color="auto"/>
                <w:right w:val="none" w:sz="0" w:space="0" w:color="auto"/>
              </w:divBdr>
              <w:divsChild>
                <w:div w:id="17392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0531">
      <w:bodyDiv w:val="1"/>
      <w:marLeft w:val="0"/>
      <w:marRight w:val="0"/>
      <w:marTop w:val="0"/>
      <w:marBottom w:val="0"/>
      <w:divBdr>
        <w:top w:val="none" w:sz="0" w:space="0" w:color="auto"/>
        <w:left w:val="none" w:sz="0" w:space="0" w:color="auto"/>
        <w:bottom w:val="none" w:sz="0" w:space="0" w:color="auto"/>
        <w:right w:val="none" w:sz="0" w:space="0" w:color="auto"/>
      </w:divBdr>
      <w:divsChild>
        <w:div w:id="1286890926">
          <w:marLeft w:val="0"/>
          <w:marRight w:val="0"/>
          <w:marTop w:val="0"/>
          <w:marBottom w:val="0"/>
          <w:divBdr>
            <w:top w:val="none" w:sz="0" w:space="0" w:color="auto"/>
            <w:left w:val="none" w:sz="0" w:space="0" w:color="auto"/>
            <w:bottom w:val="none" w:sz="0" w:space="0" w:color="auto"/>
            <w:right w:val="none" w:sz="0" w:space="0" w:color="auto"/>
          </w:divBdr>
          <w:divsChild>
            <w:div w:id="560217471">
              <w:marLeft w:val="0"/>
              <w:marRight w:val="0"/>
              <w:marTop w:val="0"/>
              <w:marBottom w:val="0"/>
              <w:divBdr>
                <w:top w:val="none" w:sz="0" w:space="0" w:color="auto"/>
                <w:left w:val="none" w:sz="0" w:space="0" w:color="auto"/>
                <w:bottom w:val="none" w:sz="0" w:space="0" w:color="auto"/>
                <w:right w:val="none" w:sz="0" w:space="0" w:color="auto"/>
              </w:divBdr>
              <w:divsChild>
                <w:div w:id="1515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97621">
      <w:bodyDiv w:val="1"/>
      <w:marLeft w:val="0"/>
      <w:marRight w:val="0"/>
      <w:marTop w:val="0"/>
      <w:marBottom w:val="0"/>
      <w:divBdr>
        <w:top w:val="none" w:sz="0" w:space="0" w:color="auto"/>
        <w:left w:val="none" w:sz="0" w:space="0" w:color="auto"/>
        <w:bottom w:val="none" w:sz="0" w:space="0" w:color="auto"/>
        <w:right w:val="none" w:sz="0" w:space="0" w:color="auto"/>
      </w:divBdr>
      <w:divsChild>
        <w:div w:id="703334183">
          <w:marLeft w:val="0"/>
          <w:marRight w:val="0"/>
          <w:marTop w:val="0"/>
          <w:marBottom w:val="0"/>
          <w:divBdr>
            <w:top w:val="none" w:sz="0" w:space="0" w:color="auto"/>
            <w:left w:val="none" w:sz="0" w:space="0" w:color="auto"/>
            <w:bottom w:val="none" w:sz="0" w:space="0" w:color="auto"/>
            <w:right w:val="none" w:sz="0" w:space="0" w:color="auto"/>
          </w:divBdr>
          <w:divsChild>
            <w:div w:id="712384262">
              <w:marLeft w:val="0"/>
              <w:marRight w:val="0"/>
              <w:marTop w:val="0"/>
              <w:marBottom w:val="0"/>
              <w:divBdr>
                <w:top w:val="none" w:sz="0" w:space="0" w:color="auto"/>
                <w:left w:val="none" w:sz="0" w:space="0" w:color="auto"/>
                <w:bottom w:val="none" w:sz="0" w:space="0" w:color="auto"/>
                <w:right w:val="none" w:sz="0" w:space="0" w:color="auto"/>
              </w:divBdr>
              <w:divsChild>
                <w:div w:id="12207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03627">
      <w:bodyDiv w:val="1"/>
      <w:marLeft w:val="0"/>
      <w:marRight w:val="0"/>
      <w:marTop w:val="0"/>
      <w:marBottom w:val="0"/>
      <w:divBdr>
        <w:top w:val="none" w:sz="0" w:space="0" w:color="auto"/>
        <w:left w:val="none" w:sz="0" w:space="0" w:color="auto"/>
        <w:bottom w:val="none" w:sz="0" w:space="0" w:color="auto"/>
        <w:right w:val="none" w:sz="0" w:space="0" w:color="auto"/>
      </w:divBdr>
      <w:divsChild>
        <w:div w:id="1146705769">
          <w:marLeft w:val="0"/>
          <w:marRight w:val="0"/>
          <w:marTop w:val="0"/>
          <w:marBottom w:val="0"/>
          <w:divBdr>
            <w:top w:val="none" w:sz="0" w:space="0" w:color="auto"/>
            <w:left w:val="none" w:sz="0" w:space="0" w:color="auto"/>
            <w:bottom w:val="none" w:sz="0" w:space="0" w:color="auto"/>
            <w:right w:val="none" w:sz="0" w:space="0" w:color="auto"/>
          </w:divBdr>
          <w:divsChild>
            <w:div w:id="1713578065">
              <w:marLeft w:val="0"/>
              <w:marRight w:val="0"/>
              <w:marTop w:val="0"/>
              <w:marBottom w:val="0"/>
              <w:divBdr>
                <w:top w:val="none" w:sz="0" w:space="0" w:color="auto"/>
                <w:left w:val="none" w:sz="0" w:space="0" w:color="auto"/>
                <w:bottom w:val="none" w:sz="0" w:space="0" w:color="auto"/>
                <w:right w:val="none" w:sz="0" w:space="0" w:color="auto"/>
              </w:divBdr>
              <w:divsChild>
                <w:div w:id="13812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yalcornwallyachtclub.org" TargetMode="External"/><Relationship Id="rId18" Type="http://schemas.openxmlformats.org/officeDocument/2006/relationships/hyperlink" Target="http://www.royalcornwallyachtclub.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miermarinas.com/pages/falmouth_marina" TargetMode="External"/><Relationship Id="rId7" Type="http://schemas.openxmlformats.org/officeDocument/2006/relationships/endnotes" Target="endnotes.xml"/><Relationship Id="rId12" Type="http://schemas.openxmlformats.org/officeDocument/2006/relationships/hyperlink" Target="http://www.royalcornwallyachtclub.org/" TargetMode="External"/><Relationship Id="rId17" Type="http://schemas.openxmlformats.org/officeDocument/2006/relationships/hyperlink" Target="http://www.cogsracing.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gsracing.org.uk" TargetMode="External"/><Relationship Id="rId20" Type="http://schemas.openxmlformats.org/officeDocument/2006/relationships/hyperlink" Target="http://www.portpendenn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safetrx.rya.org.uk" TargetMode="External"/><Relationship Id="rId23" Type="http://schemas.openxmlformats.org/officeDocument/2006/relationships/hyperlink" Target="mailto:contact@royalcornwallyachtclub.org" TargetMode="External"/><Relationship Id="rId10" Type="http://schemas.openxmlformats.org/officeDocument/2006/relationships/image" Target="media/image3.jpg"/><Relationship Id="rId19" Type="http://schemas.openxmlformats.org/officeDocument/2006/relationships/hyperlink" Target="http://www.cogsracing.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gsracing.org.uk" TargetMode="External"/><Relationship Id="rId22" Type="http://schemas.openxmlformats.org/officeDocument/2006/relationships/hyperlink" Target="http://www.falmouthhaven.co.uk/moorings/introduc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D52B6-EB77-D44C-8C3B-09244607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RCYC ROSCOFF RACE</vt:lpstr>
    </vt:vector>
  </TitlesOfParts>
  <Manager/>
  <Company/>
  <LinksUpToDate>false</LinksUpToDate>
  <CharactersWithSpaces>10304</CharactersWithSpaces>
  <SharedDoc>false</SharedDoc>
  <HyperlinkBase/>
  <HLinks>
    <vt:vector size="66" baseType="variant">
      <vt:variant>
        <vt:i4>196715</vt:i4>
      </vt:variant>
      <vt:variant>
        <vt:i4>30</vt:i4>
      </vt:variant>
      <vt:variant>
        <vt:i4>0</vt:i4>
      </vt:variant>
      <vt:variant>
        <vt:i4>5</vt:i4>
      </vt:variant>
      <vt:variant>
        <vt:lpwstr>mailto:operations@rcycevents.co.uk</vt:lpwstr>
      </vt:variant>
      <vt:variant>
        <vt:lpwstr/>
      </vt:variant>
      <vt:variant>
        <vt:i4>2883644</vt:i4>
      </vt:variant>
      <vt:variant>
        <vt:i4>27</vt:i4>
      </vt:variant>
      <vt:variant>
        <vt:i4>0</vt:i4>
      </vt:variant>
      <vt:variant>
        <vt:i4>5</vt:i4>
      </vt:variant>
      <vt:variant>
        <vt:lpwstr>http://www.royalcornwallyachtclub.org/</vt:lpwstr>
      </vt:variant>
      <vt:variant>
        <vt:lpwstr/>
      </vt:variant>
      <vt:variant>
        <vt:i4>2228258</vt:i4>
      </vt:variant>
      <vt:variant>
        <vt:i4>24</vt:i4>
      </vt:variant>
      <vt:variant>
        <vt:i4>0</vt:i4>
      </vt:variant>
      <vt:variant>
        <vt:i4>5</vt:i4>
      </vt:variant>
      <vt:variant>
        <vt:lpwstr>http://www.playdeau.com/roscoff-bloscon-marina/</vt:lpwstr>
      </vt:variant>
      <vt:variant>
        <vt:lpwstr/>
      </vt:variant>
      <vt:variant>
        <vt:i4>5439554</vt:i4>
      </vt:variant>
      <vt:variant>
        <vt:i4>21</vt:i4>
      </vt:variant>
      <vt:variant>
        <vt:i4>0</vt:i4>
      </vt:variant>
      <vt:variant>
        <vt:i4>5</vt:i4>
      </vt:variant>
      <vt:variant>
        <vt:lpwstr>http://www.falmouthhaven.co.uk/moorings/introduction/</vt:lpwstr>
      </vt:variant>
      <vt:variant>
        <vt:lpwstr/>
      </vt:variant>
      <vt:variant>
        <vt:i4>6881284</vt:i4>
      </vt:variant>
      <vt:variant>
        <vt:i4>18</vt:i4>
      </vt:variant>
      <vt:variant>
        <vt:i4>0</vt:i4>
      </vt:variant>
      <vt:variant>
        <vt:i4>5</vt:i4>
      </vt:variant>
      <vt:variant>
        <vt:lpwstr>http://www.premiermarinas.com/pages/falmouth_marina</vt:lpwstr>
      </vt:variant>
      <vt:variant>
        <vt:lpwstr/>
      </vt:variant>
      <vt:variant>
        <vt:i4>4259852</vt:i4>
      </vt:variant>
      <vt:variant>
        <vt:i4>15</vt:i4>
      </vt:variant>
      <vt:variant>
        <vt:i4>0</vt:i4>
      </vt:variant>
      <vt:variant>
        <vt:i4>5</vt:i4>
      </vt:variant>
      <vt:variant>
        <vt:lpwstr>http://www.portpendennis.com/</vt:lpwstr>
      </vt:variant>
      <vt:variant>
        <vt:lpwstr/>
      </vt:variant>
      <vt:variant>
        <vt:i4>2883644</vt:i4>
      </vt:variant>
      <vt:variant>
        <vt:i4>12</vt:i4>
      </vt:variant>
      <vt:variant>
        <vt:i4>0</vt:i4>
      </vt:variant>
      <vt:variant>
        <vt:i4>5</vt:i4>
      </vt:variant>
      <vt:variant>
        <vt:lpwstr>http://www.royalcornwallyachtclub.org/</vt:lpwstr>
      </vt:variant>
      <vt:variant>
        <vt:lpwstr/>
      </vt:variant>
      <vt:variant>
        <vt:i4>2883644</vt:i4>
      </vt:variant>
      <vt:variant>
        <vt:i4>9</vt:i4>
      </vt:variant>
      <vt:variant>
        <vt:i4>0</vt:i4>
      </vt:variant>
      <vt:variant>
        <vt:i4>5</vt:i4>
      </vt:variant>
      <vt:variant>
        <vt:lpwstr>http://www.royalcornwallyachtclub.org/</vt:lpwstr>
      </vt:variant>
      <vt:variant>
        <vt:lpwstr/>
      </vt:variant>
      <vt:variant>
        <vt:i4>2883644</vt:i4>
      </vt:variant>
      <vt:variant>
        <vt:i4>6</vt:i4>
      </vt:variant>
      <vt:variant>
        <vt:i4>0</vt:i4>
      </vt:variant>
      <vt:variant>
        <vt:i4>5</vt:i4>
      </vt:variant>
      <vt:variant>
        <vt:lpwstr>http://www.royalcornwallyachtclub.org/</vt:lpwstr>
      </vt:variant>
      <vt:variant>
        <vt:lpwstr/>
      </vt:variant>
      <vt:variant>
        <vt:i4>2883644</vt:i4>
      </vt:variant>
      <vt:variant>
        <vt:i4>3</vt:i4>
      </vt:variant>
      <vt:variant>
        <vt:i4>0</vt:i4>
      </vt:variant>
      <vt:variant>
        <vt:i4>5</vt:i4>
      </vt:variant>
      <vt:variant>
        <vt:lpwstr>http://www.royalcornwallyachtclub.org/</vt:lpwstr>
      </vt:variant>
      <vt:variant>
        <vt:lpwstr/>
      </vt:variant>
      <vt:variant>
        <vt:i4>5177372</vt:i4>
      </vt:variant>
      <vt:variant>
        <vt:i4>0</vt:i4>
      </vt:variant>
      <vt:variant>
        <vt:i4>0</vt:i4>
      </vt:variant>
      <vt:variant>
        <vt:i4>5</vt:i4>
      </vt:variant>
      <vt:variant>
        <vt:lpwstr>http://www.rorc.org/special-regulations/safety-and-stability-indices-ssi.html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RCYC ROSCOFF RACE</dc:title>
  <dc:subject/>
  <dc:creator>bloorch</dc:creator>
  <cp:keywords/>
  <dc:description/>
  <cp:lastModifiedBy>Anthony Nathan</cp:lastModifiedBy>
  <cp:revision>2</cp:revision>
  <cp:lastPrinted>2025-08-07T09:58:00Z</cp:lastPrinted>
  <dcterms:created xsi:type="dcterms:W3CDTF">2025-08-11T20:38:00Z</dcterms:created>
  <dcterms:modified xsi:type="dcterms:W3CDTF">2025-08-11T20:38:00Z</dcterms:modified>
  <cp:category/>
</cp:coreProperties>
</file>